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E8FB1" w14:textId="77777777" w:rsidR="00E91782" w:rsidRPr="009D75D6" w:rsidRDefault="00E91782" w:rsidP="00E91782">
      <w:pPr>
        <w:pStyle w:val="ListParagraph"/>
        <w:numPr>
          <w:ilvl w:val="0"/>
          <w:numId w:val="1"/>
        </w:numPr>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Lesson Title</w:t>
      </w:r>
    </w:p>
    <w:p w14:paraId="607B6306" w14:textId="77777777" w:rsidR="00E91782" w:rsidRPr="009D75D6" w:rsidRDefault="00E91782" w:rsidP="00E91782">
      <w:pPr>
        <w:pStyle w:val="ListParagraph"/>
        <w:ind w:left="927"/>
        <w:rPr>
          <w:rFonts w:ascii="Garamond" w:hAnsi="Garamond"/>
          <w:b/>
          <w:i/>
          <w:color w:val="2F5496" w:themeColor="accent5" w:themeShade="BF"/>
          <w:sz w:val="24"/>
          <w:szCs w:val="24"/>
        </w:rPr>
      </w:pPr>
    </w:p>
    <w:p w14:paraId="7892C254" w14:textId="77777777" w:rsidR="00E91782" w:rsidRPr="009D75D6" w:rsidRDefault="00E91782" w:rsidP="00E91782">
      <w:pPr>
        <w:pStyle w:val="ListParagraph"/>
        <w:numPr>
          <w:ilvl w:val="0"/>
          <w:numId w:val="1"/>
        </w:numPr>
        <w:jc w:val="both"/>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Audience</w:t>
      </w:r>
      <w:r>
        <w:rPr>
          <w:rFonts w:ascii="Garamond" w:hAnsi="Garamond"/>
          <w:b/>
          <w:i/>
          <w:color w:val="2F5496" w:themeColor="accent5" w:themeShade="BF"/>
          <w:sz w:val="24"/>
          <w:szCs w:val="24"/>
        </w:rPr>
        <w:t>s</w:t>
      </w:r>
      <w:r w:rsidRPr="009D75D6">
        <w:rPr>
          <w:rFonts w:ascii="Garamond" w:hAnsi="Garamond"/>
          <w:b/>
          <w:i/>
          <w:color w:val="2F5496" w:themeColor="accent5" w:themeShade="BF"/>
          <w:sz w:val="24"/>
          <w:szCs w:val="24"/>
        </w:rPr>
        <w:t xml:space="preserve"> - Trainees</w:t>
      </w:r>
    </w:p>
    <w:p w14:paraId="313618F6" w14:textId="77777777" w:rsidR="00E91782" w:rsidRPr="009D75D6" w:rsidRDefault="00E91782" w:rsidP="00E91782">
      <w:pPr>
        <w:pStyle w:val="ListParagraph"/>
        <w:rPr>
          <w:rFonts w:ascii="Garamond" w:hAnsi="Garamond"/>
          <w:b/>
          <w:i/>
          <w:color w:val="2F5496" w:themeColor="accent5" w:themeShade="BF"/>
          <w:sz w:val="24"/>
          <w:szCs w:val="24"/>
        </w:rPr>
      </w:pPr>
    </w:p>
    <w:p w14:paraId="0368665E" w14:textId="77777777" w:rsidR="00E91782" w:rsidRPr="009D75D6" w:rsidRDefault="00E91782" w:rsidP="00E91782">
      <w:pPr>
        <w:pStyle w:val="ListParagraph"/>
        <w:numPr>
          <w:ilvl w:val="0"/>
          <w:numId w:val="1"/>
        </w:numPr>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Instructional Goals</w:t>
      </w:r>
    </w:p>
    <w:p w14:paraId="572BE52F" w14:textId="77777777" w:rsidR="00E91782" w:rsidRPr="009D75D6" w:rsidRDefault="00E91782" w:rsidP="00E91782">
      <w:pPr>
        <w:pStyle w:val="ListParagraph"/>
        <w:rPr>
          <w:rFonts w:ascii="Garamond" w:hAnsi="Garamond"/>
          <w:b/>
          <w:i/>
          <w:color w:val="2F5496" w:themeColor="accent5" w:themeShade="BF"/>
          <w:sz w:val="24"/>
          <w:szCs w:val="24"/>
        </w:rPr>
      </w:pPr>
    </w:p>
    <w:p w14:paraId="4A042F63" w14:textId="77777777" w:rsidR="00E91782" w:rsidRPr="009D75D6" w:rsidRDefault="00E91782" w:rsidP="00E91782">
      <w:pPr>
        <w:pStyle w:val="ListParagraph"/>
        <w:numPr>
          <w:ilvl w:val="0"/>
          <w:numId w:val="1"/>
        </w:numPr>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Performance Objectives</w:t>
      </w:r>
    </w:p>
    <w:p w14:paraId="1D9AD7B6" w14:textId="77777777" w:rsidR="00E91782" w:rsidRPr="009D75D6" w:rsidRDefault="00E91782" w:rsidP="00E91782">
      <w:pPr>
        <w:pStyle w:val="ListParagraph"/>
        <w:rPr>
          <w:rFonts w:ascii="Garamond" w:hAnsi="Garamond"/>
          <w:b/>
          <w:i/>
          <w:color w:val="2F5496" w:themeColor="accent5" w:themeShade="BF"/>
          <w:sz w:val="24"/>
          <w:szCs w:val="24"/>
        </w:rPr>
      </w:pPr>
    </w:p>
    <w:p w14:paraId="5852266D" w14:textId="77777777" w:rsidR="00E91782" w:rsidRPr="009D75D6" w:rsidRDefault="00E91782" w:rsidP="00E91782">
      <w:pPr>
        <w:pStyle w:val="ListParagraph"/>
        <w:numPr>
          <w:ilvl w:val="0"/>
          <w:numId w:val="1"/>
        </w:numPr>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Objectives Assessment</w:t>
      </w:r>
    </w:p>
    <w:p w14:paraId="6298FE1C" w14:textId="77777777" w:rsidR="00E91782" w:rsidRPr="009D75D6" w:rsidRDefault="00E91782" w:rsidP="00E91782">
      <w:pPr>
        <w:pStyle w:val="ListParagraph"/>
        <w:rPr>
          <w:rFonts w:ascii="Garamond" w:hAnsi="Garamond"/>
          <w:b/>
          <w:i/>
          <w:color w:val="2F5496" w:themeColor="accent5" w:themeShade="BF"/>
          <w:sz w:val="24"/>
          <w:szCs w:val="24"/>
        </w:rPr>
      </w:pPr>
    </w:p>
    <w:p w14:paraId="22596233" w14:textId="77777777" w:rsidR="00E91782" w:rsidRPr="009D75D6" w:rsidRDefault="00E91782" w:rsidP="00E91782">
      <w:pPr>
        <w:pStyle w:val="ListParagraph"/>
        <w:numPr>
          <w:ilvl w:val="0"/>
          <w:numId w:val="1"/>
        </w:numPr>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Instructional Strategy</w:t>
      </w:r>
    </w:p>
    <w:p w14:paraId="5A18F2D3" w14:textId="77777777" w:rsidR="00E91782" w:rsidRPr="009D75D6" w:rsidRDefault="00E91782" w:rsidP="00E91782">
      <w:pPr>
        <w:pStyle w:val="ListParagraph"/>
        <w:rPr>
          <w:rFonts w:ascii="Garamond" w:hAnsi="Garamond"/>
          <w:b/>
          <w:i/>
          <w:color w:val="2F5496" w:themeColor="accent5" w:themeShade="BF"/>
          <w:sz w:val="24"/>
          <w:szCs w:val="24"/>
        </w:rPr>
      </w:pPr>
    </w:p>
    <w:p w14:paraId="0A28809E" w14:textId="77777777" w:rsidR="00E91782" w:rsidRPr="009D75D6" w:rsidRDefault="00E91782" w:rsidP="00E91782">
      <w:pPr>
        <w:pStyle w:val="ListParagraph"/>
        <w:numPr>
          <w:ilvl w:val="0"/>
          <w:numId w:val="1"/>
        </w:numPr>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Instructional Materials</w:t>
      </w:r>
    </w:p>
    <w:p w14:paraId="4EDAD975" w14:textId="77777777" w:rsidR="00E91782" w:rsidRPr="009D75D6" w:rsidRDefault="00E91782" w:rsidP="00E91782">
      <w:pPr>
        <w:pStyle w:val="ListParagraph"/>
        <w:rPr>
          <w:rFonts w:ascii="Garamond" w:hAnsi="Garamond"/>
          <w:b/>
          <w:i/>
          <w:color w:val="2F5496" w:themeColor="accent5" w:themeShade="BF"/>
          <w:sz w:val="24"/>
          <w:szCs w:val="24"/>
        </w:rPr>
      </w:pPr>
    </w:p>
    <w:p w14:paraId="3CD52FDA" w14:textId="77777777" w:rsidR="00E91782" w:rsidRPr="009D75D6" w:rsidRDefault="00E91782" w:rsidP="00E91782">
      <w:pPr>
        <w:pStyle w:val="ListParagraph"/>
        <w:numPr>
          <w:ilvl w:val="0"/>
          <w:numId w:val="1"/>
        </w:numPr>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Lesson Evaluation</w:t>
      </w:r>
    </w:p>
    <w:p w14:paraId="59998992" w14:textId="77777777" w:rsidR="00E91782" w:rsidRPr="0000730F" w:rsidRDefault="00E91782" w:rsidP="00E91782">
      <w:pPr>
        <w:pStyle w:val="ListParagraph"/>
        <w:rPr>
          <w:b/>
          <w:i/>
          <w:color w:val="2F5496" w:themeColor="accent5" w:themeShade="BF"/>
          <w:sz w:val="24"/>
          <w:szCs w:val="24"/>
        </w:rPr>
      </w:pPr>
    </w:p>
    <w:p w14:paraId="723F9BE6" w14:textId="77777777" w:rsidR="00E91782" w:rsidRPr="0000730F" w:rsidRDefault="00E91782" w:rsidP="00E91782">
      <w:pPr>
        <w:rPr>
          <w:b/>
          <w:i/>
          <w:color w:val="2F5496" w:themeColor="accent5" w:themeShade="BF"/>
          <w:sz w:val="24"/>
          <w:szCs w:val="24"/>
        </w:rPr>
      </w:pPr>
    </w:p>
    <w:p w14:paraId="0D4CBC0C" w14:textId="77777777" w:rsidR="00E91782" w:rsidRPr="0000730F" w:rsidRDefault="00E91782" w:rsidP="00E91782">
      <w:pPr>
        <w:rPr>
          <w:b/>
          <w:i/>
          <w:color w:val="2F5496" w:themeColor="accent5" w:themeShade="BF"/>
          <w:sz w:val="24"/>
          <w:szCs w:val="24"/>
        </w:rPr>
      </w:pPr>
    </w:p>
    <w:p w14:paraId="53D6C4A4" w14:textId="77777777" w:rsidR="00E91782" w:rsidRPr="0000730F" w:rsidRDefault="00E91782" w:rsidP="00E91782">
      <w:pPr>
        <w:rPr>
          <w:b/>
          <w:i/>
          <w:color w:val="2F5496" w:themeColor="accent5" w:themeShade="BF"/>
          <w:sz w:val="24"/>
          <w:szCs w:val="24"/>
        </w:rPr>
      </w:pPr>
    </w:p>
    <w:p w14:paraId="7142AED4" w14:textId="77777777" w:rsidR="00E91782" w:rsidRPr="0000730F" w:rsidRDefault="00E91782" w:rsidP="00E91782">
      <w:pPr>
        <w:rPr>
          <w:b/>
          <w:i/>
          <w:color w:val="2F5496" w:themeColor="accent5" w:themeShade="BF"/>
          <w:sz w:val="24"/>
          <w:szCs w:val="24"/>
        </w:rPr>
      </w:pPr>
    </w:p>
    <w:p w14:paraId="2639E065" w14:textId="77777777" w:rsidR="00E91782" w:rsidRPr="0000730F" w:rsidRDefault="00E91782" w:rsidP="00E91782">
      <w:pPr>
        <w:rPr>
          <w:b/>
          <w:i/>
          <w:color w:val="2F5496" w:themeColor="accent5" w:themeShade="BF"/>
          <w:sz w:val="24"/>
          <w:szCs w:val="24"/>
        </w:rPr>
      </w:pPr>
    </w:p>
    <w:p w14:paraId="15625364" w14:textId="77777777" w:rsidR="00E91782" w:rsidRPr="0000730F" w:rsidRDefault="00E91782" w:rsidP="00E91782">
      <w:pPr>
        <w:rPr>
          <w:b/>
          <w:i/>
          <w:color w:val="2F5496" w:themeColor="accent5" w:themeShade="BF"/>
          <w:sz w:val="24"/>
          <w:szCs w:val="24"/>
        </w:rPr>
      </w:pPr>
    </w:p>
    <w:p w14:paraId="7825EEDA" w14:textId="77777777" w:rsidR="00E91782" w:rsidRPr="0000730F" w:rsidRDefault="00E91782" w:rsidP="00E91782">
      <w:pPr>
        <w:rPr>
          <w:b/>
          <w:i/>
          <w:color w:val="2F5496" w:themeColor="accent5" w:themeShade="BF"/>
          <w:sz w:val="24"/>
          <w:szCs w:val="24"/>
        </w:rPr>
      </w:pPr>
    </w:p>
    <w:p w14:paraId="624924FE" w14:textId="77777777" w:rsidR="00E91782" w:rsidRPr="0000730F" w:rsidRDefault="00E91782" w:rsidP="00E91782">
      <w:pPr>
        <w:rPr>
          <w:b/>
          <w:i/>
          <w:color w:val="2F5496" w:themeColor="accent5" w:themeShade="BF"/>
          <w:sz w:val="24"/>
          <w:szCs w:val="24"/>
        </w:rPr>
      </w:pPr>
    </w:p>
    <w:p w14:paraId="2B1D1198" w14:textId="77777777" w:rsidR="00E91782" w:rsidRPr="0000730F" w:rsidRDefault="00E91782" w:rsidP="00E91782">
      <w:pPr>
        <w:rPr>
          <w:b/>
          <w:i/>
          <w:color w:val="2F5496" w:themeColor="accent5" w:themeShade="BF"/>
          <w:sz w:val="24"/>
          <w:szCs w:val="24"/>
        </w:rPr>
      </w:pPr>
    </w:p>
    <w:p w14:paraId="1538CE96" w14:textId="77777777" w:rsidR="00E91782" w:rsidRPr="0000730F" w:rsidRDefault="00E91782" w:rsidP="00E91782">
      <w:pPr>
        <w:rPr>
          <w:b/>
          <w:i/>
          <w:color w:val="2F5496" w:themeColor="accent5" w:themeShade="BF"/>
          <w:sz w:val="24"/>
          <w:szCs w:val="24"/>
        </w:rPr>
      </w:pPr>
    </w:p>
    <w:p w14:paraId="3F5A0637" w14:textId="77777777" w:rsidR="00E91782" w:rsidRPr="0000730F" w:rsidRDefault="00E91782" w:rsidP="00E91782">
      <w:pPr>
        <w:rPr>
          <w:b/>
          <w:i/>
          <w:color w:val="2F5496" w:themeColor="accent5" w:themeShade="BF"/>
          <w:sz w:val="24"/>
          <w:szCs w:val="24"/>
        </w:rPr>
      </w:pPr>
    </w:p>
    <w:p w14:paraId="7BAD4EE2" w14:textId="77777777" w:rsidR="00E91782" w:rsidRPr="0000730F" w:rsidRDefault="00E91782" w:rsidP="00E91782">
      <w:pPr>
        <w:rPr>
          <w:b/>
          <w:i/>
          <w:color w:val="2F5496" w:themeColor="accent5" w:themeShade="BF"/>
          <w:sz w:val="24"/>
          <w:szCs w:val="24"/>
        </w:rPr>
      </w:pPr>
    </w:p>
    <w:p w14:paraId="42B82B50" w14:textId="77777777" w:rsidR="00E91782" w:rsidRPr="0000730F" w:rsidRDefault="00E91782" w:rsidP="00E91782">
      <w:pPr>
        <w:rPr>
          <w:b/>
          <w:i/>
          <w:color w:val="2F5496" w:themeColor="accent5" w:themeShade="BF"/>
          <w:sz w:val="24"/>
          <w:szCs w:val="24"/>
        </w:rPr>
      </w:pPr>
    </w:p>
    <w:p w14:paraId="2E62759A" w14:textId="77777777" w:rsidR="00E91782" w:rsidRPr="0000730F" w:rsidRDefault="00E91782" w:rsidP="00E91782">
      <w:pPr>
        <w:rPr>
          <w:b/>
          <w:i/>
          <w:color w:val="2F5496" w:themeColor="accent5" w:themeShade="BF"/>
          <w:sz w:val="24"/>
          <w:szCs w:val="24"/>
        </w:rPr>
      </w:pPr>
    </w:p>
    <w:p w14:paraId="1246711C" w14:textId="77777777" w:rsidR="00E91782" w:rsidRPr="0000730F" w:rsidRDefault="00E91782" w:rsidP="00E91782">
      <w:pPr>
        <w:rPr>
          <w:b/>
          <w:i/>
          <w:color w:val="2F5496" w:themeColor="accent5" w:themeShade="BF"/>
          <w:sz w:val="24"/>
          <w:szCs w:val="24"/>
        </w:rPr>
      </w:pPr>
    </w:p>
    <w:p w14:paraId="336E02AF" w14:textId="77777777" w:rsidR="00E91782" w:rsidRPr="0000730F" w:rsidRDefault="00E91782" w:rsidP="00E91782">
      <w:pPr>
        <w:rPr>
          <w:b/>
          <w:i/>
          <w:color w:val="2F5496" w:themeColor="accent5" w:themeShade="BF"/>
          <w:sz w:val="24"/>
          <w:szCs w:val="24"/>
        </w:rPr>
      </w:pPr>
    </w:p>
    <w:p w14:paraId="1E69C04E" w14:textId="77777777" w:rsidR="00E91782" w:rsidRPr="0000730F" w:rsidRDefault="00E91782" w:rsidP="00E91782">
      <w:pPr>
        <w:rPr>
          <w:b/>
          <w:i/>
          <w:color w:val="2F5496" w:themeColor="accent5" w:themeShade="BF"/>
          <w:sz w:val="24"/>
          <w:szCs w:val="24"/>
        </w:rPr>
      </w:pPr>
    </w:p>
    <w:p w14:paraId="5A0323CF" w14:textId="41923BA7" w:rsidR="0041128D" w:rsidRDefault="00FB332B" w:rsidP="00E91782">
      <w:pPr>
        <w:ind w:left="207"/>
        <w:jc w:val="center"/>
        <w:rPr>
          <w:rFonts w:ascii="Garamond" w:hAnsi="Garamond"/>
          <w:b/>
          <w:i/>
          <w:color w:val="2F5496" w:themeColor="accent5" w:themeShade="BF"/>
          <w:sz w:val="32"/>
          <w:szCs w:val="32"/>
        </w:rPr>
      </w:pPr>
      <w:r>
        <w:rPr>
          <w:noProof/>
        </w:rPr>
        <w:lastRenderedPageBreak/>
        <w:drawing>
          <wp:anchor distT="0" distB="0" distL="114300" distR="114300" simplePos="0" relativeHeight="251661312" behindDoc="0" locked="0" layoutInCell="1" allowOverlap="1" wp14:anchorId="1E9A6899" wp14:editId="693E1102">
            <wp:simplePos x="0" y="0"/>
            <wp:positionH relativeFrom="margin">
              <wp:posOffset>-283845</wp:posOffset>
            </wp:positionH>
            <wp:positionV relativeFrom="margin">
              <wp:posOffset>-463724</wp:posOffset>
            </wp:positionV>
            <wp:extent cx="666115" cy="900430"/>
            <wp:effectExtent l="0" t="0" r="635" b="0"/>
            <wp:wrapSquare wrapText="bothSides"/>
            <wp:docPr id="5" name="Picture 5" descr="Image result for μουσειο διατροφ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μουσειο διατροφη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115" cy="900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81E33B4" wp14:editId="32994C91">
            <wp:simplePos x="0" y="0"/>
            <wp:positionH relativeFrom="margin">
              <wp:align>right</wp:align>
            </wp:positionH>
            <wp:positionV relativeFrom="margin">
              <wp:posOffset>-90170</wp:posOffset>
            </wp:positionV>
            <wp:extent cx="707390" cy="955675"/>
            <wp:effectExtent l="0" t="0" r="0" b="0"/>
            <wp:wrapSquare wrapText="bothSides"/>
            <wp:docPr id="6" name="Picture 6" descr="Image result for μουσειο διατροφ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μουσειο διατροφη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7390" cy="955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b/>
          <w:i/>
          <w:noProof/>
          <w:color w:val="2F5496" w:themeColor="accent5" w:themeShade="BF"/>
          <w:sz w:val="32"/>
          <w:szCs w:val="32"/>
        </w:rPr>
        <w:drawing>
          <wp:anchor distT="0" distB="0" distL="114300" distR="114300" simplePos="0" relativeHeight="251660288" behindDoc="0" locked="0" layoutInCell="1" allowOverlap="1" wp14:anchorId="396864EE" wp14:editId="4E74980B">
            <wp:simplePos x="0" y="0"/>
            <wp:positionH relativeFrom="margin">
              <wp:posOffset>394335</wp:posOffset>
            </wp:positionH>
            <wp:positionV relativeFrom="margin">
              <wp:posOffset>-118110</wp:posOffset>
            </wp:positionV>
            <wp:extent cx="4820920" cy="5549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0920" cy="554990"/>
                    </a:xfrm>
                    <a:prstGeom prst="rect">
                      <a:avLst/>
                    </a:prstGeom>
                    <a:noFill/>
                  </pic:spPr>
                </pic:pic>
              </a:graphicData>
            </a:graphic>
            <wp14:sizeRelH relativeFrom="margin">
              <wp14:pctWidth>0</wp14:pctWidth>
            </wp14:sizeRelH>
          </wp:anchor>
        </w:drawing>
      </w:r>
      <w:r w:rsidR="008B3379" w:rsidRPr="008B3379">
        <w:t xml:space="preserve"> </w:t>
      </w:r>
    </w:p>
    <w:p w14:paraId="4581B43C" w14:textId="6C977AA3" w:rsidR="0041128D" w:rsidRPr="0041128D" w:rsidRDefault="0041128D" w:rsidP="00E91782">
      <w:pPr>
        <w:ind w:left="207"/>
        <w:jc w:val="center"/>
        <w:rPr>
          <w:rFonts w:ascii="Garamond" w:hAnsi="Garamond"/>
          <w:b/>
          <w:i/>
          <w:color w:val="2F5496" w:themeColor="accent5" w:themeShade="BF"/>
          <w:sz w:val="32"/>
          <w:szCs w:val="32"/>
          <w:lang w:val="en-GB"/>
        </w:rPr>
      </w:pPr>
    </w:p>
    <w:p w14:paraId="0799D758" w14:textId="541FD86E" w:rsidR="008B3379" w:rsidRDefault="008B3379" w:rsidP="00E91782">
      <w:pPr>
        <w:ind w:left="207"/>
        <w:jc w:val="center"/>
        <w:rPr>
          <w:rFonts w:ascii="Garamond" w:hAnsi="Garamond"/>
          <w:b/>
          <w:i/>
          <w:color w:val="2F5496" w:themeColor="accent5" w:themeShade="BF"/>
          <w:sz w:val="32"/>
          <w:szCs w:val="32"/>
        </w:rPr>
      </w:pPr>
    </w:p>
    <w:p w14:paraId="1BEC3B30" w14:textId="3A130B00" w:rsidR="00E91782" w:rsidRPr="00D70CE0" w:rsidRDefault="00E91782" w:rsidP="00E91782">
      <w:pPr>
        <w:ind w:left="207"/>
        <w:jc w:val="center"/>
        <w:rPr>
          <w:rFonts w:ascii="Garamond" w:eastAsia="+mj-ea" w:hAnsi="Garamond" w:cs="+mj-cs"/>
          <w:b/>
          <w:bCs/>
          <w:i/>
          <w:iCs/>
          <w:color w:val="2F5496" w:themeColor="accent5" w:themeShade="BF"/>
          <w:kern w:val="24"/>
          <w:sz w:val="32"/>
          <w:szCs w:val="32"/>
        </w:rPr>
      </w:pPr>
      <w:r w:rsidRPr="00D70CE0">
        <w:rPr>
          <w:rFonts w:ascii="Garamond" w:hAnsi="Garamond"/>
          <w:b/>
          <w:i/>
          <w:color w:val="2F5496" w:themeColor="accent5" w:themeShade="BF"/>
          <w:sz w:val="32"/>
          <w:szCs w:val="32"/>
        </w:rPr>
        <w:t>Lesson Title:</w:t>
      </w:r>
      <w:r w:rsidRPr="00D70CE0">
        <w:rPr>
          <w:rFonts w:ascii="Garamond" w:eastAsia="+mj-ea" w:hAnsi="Garamond" w:cs="+mj-cs"/>
          <w:b/>
          <w:bCs/>
          <w:i/>
          <w:iCs/>
          <w:color w:val="FF0000"/>
          <w:kern w:val="24"/>
          <w:sz w:val="32"/>
          <w:szCs w:val="32"/>
        </w:rPr>
        <w:t xml:space="preserve"> </w:t>
      </w:r>
      <w:r w:rsidR="006C20E1" w:rsidRPr="00DD4877">
        <w:rPr>
          <w:rFonts w:ascii="Garamond" w:eastAsia="+mj-ea" w:hAnsi="Garamond" w:cs="+mj-cs"/>
          <w:b/>
          <w:bCs/>
          <w:i/>
          <w:iCs/>
          <w:color w:val="1F4E79" w:themeColor="accent1" w:themeShade="80"/>
          <w:kern w:val="24"/>
          <w:sz w:val="32"/>
          <w:szCs w:val="32"/>
        </w:rPr>
        <w:t xml:space="preserve">The </w:t>
      </w:r>
      <w:r w:rsidR="00DD4877" w:rsidRPr="00DD4877">
        <w:rPr>
          <w:rFonts w:ascii="Garamond" w:eastAsia="+mj-ea" w:hAnsi="Garamond" w:cs="+mj-cs"/>
          <w:b/>
          <w:bCs/>
          <w:i/>
          <w:iCs/>
          <w:color w:val="1F4E79" w:themeColor="accent1" w:themeShade="80"/>
          <w:kern w:val="24"/>
          <w:sz w:val="32"/>
          <w:szCs w:val="32"/>
        </w:rPr>
        <w:t xml:space="preserve">artisan </w:t>
      </w:r>
      <w:r w:rsidR="00DD4877">
        <w:rPr>
          <w:rFonts w:ascii="Garamond" w:eastAsia="+mj-ea" w:hAnsi="Garamond" w:cs="+mj-cs"/>
          <w:b/>
          <w:bCs/>
          <w:i/>
          <w:iCs/>
          <w:color w:val="2F5496" w:themeColor="accent5" w:themeShade="BF"/>
          <w:kern w:val="24"/>
          <w:sz w:val="32"/>
          <w:szCs w:val="32"/>
        </w:rPr>
        <w:t>and early industrial</w:t>
      </w:r>
      <w:r w:rsidRPr="00D70CE0">
        <w:rPr>
          <w:rFonts w:ascii="Garamond" w:eastAsia="+mj-ea" w:hAnsi="Garamond" w:cs="+mj-cs"/>
          <w:b/>
          <w:bCs/>
          <w:i/>
          <w:iCs/>
          <w:color w:val="2F5496" w:themeColor="accent5" w:themeShade="BF"/>
          <w:kern w:val="24"/>
          <w:sz w:val="32"/>
          <w:szCs w:val="32"/>
        </w:rPr>
        <w:t xml:space="preserve"> </w:t>
      </w:r>
      <w:r w:rsidR="00DD4877">
        <w:rPr>
          <w:rFonts w:ascii="Garamond" w:eastAsia="+mj-ea" w:hAnsi="Garamond" w:cs="+mj-cs"/>
          <w:b/>
          <w:bCs/>
          <w:i/>
          <w:iCs/>
          <w:color w:val="2F5496" w:themeColor="accent5" w:themeShade="BF"/>
          <w:kern w:val="24"/>
          <w:sz w:val="32"/>
          <w:szCs w:val="32"/>
        </w:rPr>
        <w:t>essence of</w:t>
      </w:r>
      <w:r w:rsidR="005A04C7">
        <w:rPr>
          <w:rFonts w:ascii="Garamond" w:eastAsia="+mj-ea" w:hAnsi="Garamond" w:cs="+mj-cs"/>
          <w:b/>
          <w:bCs/>
          <w:i/>
          <w:iCs/>
          <w:color w:val="2F5496" w:themeColor="accent5" w:themeShade="BF"/>
          <w:kern w:val="24"/>
          <w:sz w:val="32"/>
          <w:szCs w:val="32"/>
        </w:rPr>
        <w:t xml:space="preserve"> the</w:t>
      </w:r>
      <w:r w:rsidR="00DD4877">
        <w:rPr>
          <w:rFonts w:ascii="Garamond" w:eastAsia="+mj-ea" w:hAnsi="Garamond" w:cs="+mj-cs"/>
          <w:b/>
          <w:bCs/>
          <w:i/>
          <w:iCs/>
          <w:color w:val="2F5496" w:themeColor="accent5" w:themeShade="BF"/>
          <w:kern w:val="24"/>
          <w:sz w:val="32"/>
          <w:szCs w:val="32"/>
        </w:rPr>
        <w:t xml:space="preserve"> </w:t>
      </w:r>
      <w:r w:rsidR="00B53CE4">
        <w:rPr>
          <w:rFonts w:ascii="Garamond" w:eastAsia="+mj-ea" w:hAnsi="Garamond" w:cs="+mj-cs"/>
          <w:b/>
          <w:bCs/>
          <w:i/>
          <w:iCs/>
          <w:color w:val="2F5496" w:themeColor="accent5" w:themeShade="BF"/>
          <w:kern w:val="24"/>
          <w:sz w:val="32"/>
          <w:szCs w:val="32"/>
        </w:rPr>
        <w:t>‘</w:t>
      </w:r>
      <w:r w:rsidR="00B53CE4">
        <w:rPr>
          <w:rFonts w:ascii="Garamond" w:hAnsi="Garamond"/>
          <w:b/>
          <w:i/>
          <w:color w:val="2F5496" w:themeColor="accent5" w:themeShade="BF"/>
          <w:sz w:val="32"/>
          <w:szCs w:val="32"/>
        </w:rPr>
        <w:t>Cypriot Traditional Festive Bread-Making’</w:t>
      </w:r>
      <w:r w:rsidR="000A1560">
        <w:rPr>
          <w:rFonts w:ascii="Garamond" w:eastAsia="+mj-ea" w:hAnsi="Garamond" w:cs="+mj-cs"/>
          <w:b/>
          <w:bCs/>
          <w:i/>
          <w:iCs/>
          <w:color w:val="2F5496" w:themeColor="accent5" w:themeShade="BF"/>
          <w:kern w:val="24"/>
          <w:sz w:val="32"/>
          <w:szCs w:val="32"/>
        </w:rPr>
        <w:t>,</w:t>
      </w:r>
      <w:r w:rsidR="00DD4877">
        <w:rPr>
          <w:rFonts w:ascii="Garamond" w:eastAsia="+mj-ea" w:hAnsi="Garamond" w:cs="+mj-cs"/>
          <w:b/>
          <w:bCs/>
          <w:i/>
          <w:iCs/>
          <w:color w:val="2F5496" w:themeColor="accent5" w:themeShade="BF"/>
          <w:kern w:val="24"/>
          <w:sz w:val="32"/>
          <w:szCs w:val="32"/>
        </w:rPr>
        <w:t xml:space="preserve"> through the lenses of a 4</w:t>
      </w:r>
      <w:r w:rsidR="00DD4877" w:rsidRPr="00DD4877">
        <w:rPr>
          <w:rFonts w:ascii="Garamond" w:eastAsia="+mj-ea" w:hAnsi="Garamond" w:cs="+mj-cs"/>
          <w:b/>
          <w:bCs/>
          <w:i/>
          <w:iCs/>
          <w:color w:val="2F5496" w:themeColor="accent5" w:themeShade="BF"/>
          <w:kern w:val="24"/>
          <w:sz w:val="32"/>
          <w:szCs w:val="32"/>
          <w:vertAlign w:val="superscript"/>
        </w:rPr>
        <w:t>th</w:t>
      </w:r>
      <w:r w:rsidR="00DD4877">
        <w:rPr>
          <w:rFonts w:ascii="Garamond" w:eastAsia="+mj-ea" w:hAnsi="Garamond" w:cs="+mj-cs"/>
          <w:b/>
          <w:bCs/>
          <w:i/>
          <w:iCs/>
          <w:color w:val="2F5496" w:themeColor="accent5" w:themeShade="BF"/>
          <w:kern w:val="24"/>
          <w:sz w:val="32"/>
          <w:szCs w:val="32"/>
        </w:rPr>
        <w:t xml:space="preserve"> generation baker: </w:t>
      </w:r>
      <w:proofErr w:type="spellStart"/>
      <w:r w:rsidR="00DD4877">
        <w:rPr>
          <w:rFonts w:ascii="Garamond" w:eastAsia="+mj-ea" w:hAnsi="Garamond" w:cs="+mj-cs"/>
          <w:b/>
          <w:bCs/>
          <w:i/>
          <w:iCs/>
          <w:color w:val="2F5496" w:themeColor="accent5" w:themeShade="BF"/>
          <w:kern w:val="24"/>
          <w:sz w:val="32"/>
          <w:szCs w:val="32"/>
        </w:rPr>
        <w:t>Maroulla</w:t>
      </w:r>
      <w:proofErr w:type="spellEnd"/>
      <w:r w:rsidR="00DD4877">
        <w:rPr>
          <w:rFonts w:ascii="Garamond" w:eastAsia="+mj-ea" w:hAnsi="Garamond" w:cs="+mj-cs"/>
          <w:b/>
          <w:bCs/>
          <w:i/>
          <w:iCs/>
          <w:color w:val="2F5496" w:themeColor="accent5" w:themeShade="BF"/>
          <w:kern w:val="24"/>
          <w:sz w:val="32"/>
          <w:szCs w:val="32"/>
        </w:rPr>
        <w:t xml:space="preserve"> </w:t>
      </w:r>
      <w:proofErr w:type="spellStart"/>
      <w:r w:rsidR="00DD4877">
        <w:rPr>
          <w:rFonts w:ascii="Garamond" w:eastAsia="+mj-ea" w:hAnsi="Garamond" w:cs="+mj-cs"/>
          <w:b/>
          <w:bCs/>
          <w:i/>
          <w:iCs/>
          <w:color w:val="2F5496" w:themeColor="accent5" w:themeShade="BF"/>
          <w:kern w:val="24"/>
          <w:sz w:val="32"/>
          <w:szCs w:val="32"/>
        </w:rPr>
        <w:t>Zouvani</w:t>
      </w:r>
      <w:proofErr w:type="spellEnd"/>
      <w:r w:rsidR="00DD4877">
        <w:rPr>
          <w:rFonts w:ascii="Garamond" w:eastAsia="+mj-ea" w:hAnsi="Garamond" w:cs="+mj-cs"/>
          <w:b/>
          <w:bCs/>
          <w:i/>
          <w:iCs/>
          <w:color w:val="2F5496" w:themeColor="accent5" w:themeShade="BF"/>
          <w:kern w:val="24"/>
          <w:sz w:val="32"/>
          <w:szCs w:val="32"/>
        </w:rPr>
        <w:t xml:space="preserve"> in </w:t>
      </w:r>
      <w:r w:rsidR="000A1560">
        <w:rPr>
          <w:rFonts w:ascii="Garamond" w:eastAsia="+mj-ea" w:hAnsi="Garamond" w:cs="+mj-cs"/>
          <w:b/>
          <w:bCs/>
          <w:i/>
          <w:iCs/>
          <w:color w:val="2F5496" w:themeColor="accent5" w:themeShade="BF"/>
          <w:kern w:val="24"/>
          <w:sz w:val="32"/>
          <w:szCs w:val="32"/>
        </w:rPr>
        <w:t xml:space="preserve">making </w:t>
      </w:r>
      <w:r w:rsidR="00DD4877">
        <w:rPr>
          <w:rFonts w:ascii="Garamond" w:eastAsia="+mj-ea" w:hAnsi="Garamond" w:cs="+mj-cs"/>
          <w:b/>
          <w:bCs/>
          <w:i/>
          <w:iCs/>
          <w:color w:val="2F5496" w:themeColor="accent5" w:themeShade="BF"/>
          <w:kern w:val="24"/>
          <w:sz w:val="32"/>
          <w:szCs w:val="32"/>
        </w:rPr>
        <w:t>‘</w:t>
      </w:r>
      <w:proofErr w:type="spellStart"/>
      <w:r w:rsidR="00DD4877">
        <w:rPr>
          <w:rFonts w:ascii="Garamond" w:eastAsia="+mj-ea" w:hAnsi="Garamond" w:cs="+mj-cs"/>
          <w:b/>
          <w:bCs/>
          <w:i/>
          <w:iCs/>
          <w:color w:val="2F5496" w:themeColor="accent5" w:themeShade="BF"/>
          <w:kern w:val="24"/>
          <w:sz w:val="32"/>
          <w:szCs w:val="32"/>
        </w:rPr>
        <w:t>Prosfora</w:t>
      </w:r>
      <w:proofErr w:type="spellEnd"/>
      <w:r w:rsidR="00DD4877">
        <w:rPr>
          <w:rFonts w:ascii="Garamond" w:eastAsia="+mj-ea" w:hAnsi="Garamond" w:cs="+mj-cs"/>
          <w:b/>
          <w:bCs/>
          <w:i/>
          <w:iCs/>
          <w:color w:val="2F5496" w:themeColor="accent5" w:themeShade="BF"/>
          <w:kern w:val="24"/>
          <w:sz w:val="32"/>
          <w:szCs w:val="32"/>
        </w:rPr>
        <w:t>’ and ‘</w:t>
      </w:r>
      <w:proofErr w:type="spellStart"/>
      <w:r w:rsidR="00151F0B">
        <w:rPr>
          <w:rFonts w:ascii="Garamond" w:eastAsia="+mj-ea" w:hAnsi="Garamond" w:cs="+mj-cs"/>
          <w:b/>
          <w:bCs/>
          <w:i/>
          <w:iCs/>
          <w:color w:val="2F5496" w:themeColor="accent5" w:themeShade="BF"/>
          <w:kern w:val="24"/>
          <w:sz w:val="32"/>
          <w:szCs w:val="32"/>
        </w:rPr>
        <w:t>Panneisia</w:t>
      </w:r>
      <w:proofErr w:type="spellEnd"/>
      <w:r w:rsidR="00DD4877">
        <w:rPr>
          <w:rFonts w:ascii="Garamond" w:eastAsia="+mj-ea" w:hAnsi="Garamond" w:cs="+mj-cs"/>
          <w:b/>
          <w:bCs/>
          <w:i/>
          <w:iCs/>
          <w:color w:val="2F5496" w:themeColor="accent5" w:themeShade="BF"/>
          <w:kern w:val="24"/>
          <w:sz w:val="32"/>
          <w:szCs w:val="32"/>
        </w:rPr>
        <w:t>’</w:t>
      </w:r>
      <w:r w:rsidR="000A1560">
        <w:rPr>
          <w:rFonts w:ascii="Garamond" w:eastAsia="+mj-ea" w:hAnsi="Garamond" w:cs="+mj-cs"/>
          <w:b/>
          <w:bCs/>
          <w:i/>
          <w:iCs/>
          <w:color w:val="2F5496" w:themeColor="accent5" w:themeShade="BF"/>
          <w:kern w:val="24"/>
          <w:sz w:val="32"/>
          <w:szCs w:val="32"/>
        </w:rPr>
        <w:t xml:space="preserve"> </w:t>
      </w:r>
      <w:r w:rsidR="005A04C7">
        <w:rPr>
          <w:rFonts w:ascii="Garamond" w:eastAsia="+mj-ea" w:hAnsi="Garamond" w:cs="+mj-cs"/>
          <w:b/>
          <w:bCs/>
          <w:i/>
          <w:iCs/>
          <w:color w:val="2F5496" w:themeColor="accent5" w:themeShade="BF"/>
          <w:kern w:val="24"/>
          <w:sz w:val="32"/>
          <w:szCs w:val="32"/>
        </w:rPr>
        <w:t>at the</w:t>
      </w:r>
      <w:r w:rsidR="000A1560">
        <w:rPr>
          <w:rFonts w:ascii="Garamond" w:eastAsia="+mj-ea" w:hAnsi="Garamond" w:cs="+mj-cs"/>
          <w:b/>
          <w:bCs/>
          <w:i/>
          <w:iCs/>
          <w:color w:val="2F5496" w:themeColor="accent5" w:themeShade="BF"/>
          <w:kern w:val="24"/>
          <w:sz w:val="32"/>
          <w:szCs w:val="32"/>
        </w:rPr>
        <w:t xml:space="preserve"> </w:t>
      </w:r>
      <w:r w:rsidR="007C7320">
        <w:rPr>
          <w:rFonts w:ascii="Garamond" w:eastAsia="+mj-ea" w:hAnsi="Garamond" w:cs="+mj-cs"/>
          <w:b/>
          <w:bCs/>
          <w:i/>
          <w:iCs/>
          <w:color w:val="2F5496" w:themeColor="accent5" w:themeShade="BF"/>
          <w:kern w:val="24"/>
          <w:sz w:val="32"/>
          <w:szCs w:val="32"/>
        </w:rPr>
        <w:t xml:space="preserve">beginning of </w:t>
      </w:r>
      <w:r w:rsidR="00793AFE">
        <w:rPr>
          <w:rFonts w:ascii="Garamond" w:eastAsia="+mj-ea" w:hAnsi="Garamond" w:cs="+mj-cs"/>
          <w:b/>
          <w:bCs/>
          <w:i/>
          <w:iCs/>
          <w:color w:val="2F5496" w:themeColor="accent5" w:themeShade="BF"/>
          <w:kern w:val="24"/>
          <w:sz w:val="32"/>
          <w:szCs w:val="32"/>
        </w:rPr>
        <w:t>19</w:t>
      </w:r>
      <w:r w:rsidR="00DD4877">
        <w:rPr>
          <w:rFonts w:ascii="Garamond" w:eastAsia="+mj-ea" w:hAnsi="Garamond" w:cs="+mj-cs"/>
          <w:b/>
          <w:bCs/>
          <w:i/>
          <w:iCs/>
          <w:color w:val="2F5496" w:themeColor="accent5" w:themeShade="BF"/>
          <w:kern w:val="24"/>
          <w:sz w:val="32"/>
          <w:szCs w:val="32"/>
        </w:rPr>
        <w:t>60’s</w:t>
      </w:r>
      <w:r w:rsidR="000A1560">
        <w:rPr>
          <w:rFonts w:ascii="Garamond" w:eastAsia="+mj-ea" w:hAnsi="Garamond" w:cs="+mj-cs"/>
          <w:b/>
          <w:bCs/>
          <w:i/>
          <w:iCs/>
          <w:color w:val="2F5496" w:themeColor="accent5" w:themeShade="BF"/>
          <w:kern w:val="24"/>
          <w:sz w:val="32"/>
          <w:szCs w:val="32"/>
        </w:rPr>
        <w:t>.</w:t>
      </w:r>
    </w:p>
    <w:p w14:paraId="50A76EA9" w14:textId="77777777" w:rsidR="00E91782" w:rsidRPr="00D70CE0" w:rsidRDefault="00E91782" w:rsidP="00E91782">
      <w:pPr>
        <w:ind w:firstLine="207"/>
        <w:jc w:val="both"/>
        <w:rPr>
          <w:rFonts w:ascii="Garamond" w:hAnsi="Garamond"/>
          <w:b/>
          <w:i/>
          <w:color w:val="2F5496" w:themeColor="accent5" w:themeShade="BF"/>
          <w:sz w:val="32"/>
          <w:szCs w:val="32"/>
        </w:rPr>
      </w:pPr>
    </w:p>
    <w:p w14:paraId="424D3B83" w14:textId="77777777" w:rsidR="00E91782" w:rsidRPr="00D70CE0" w:rsidRDefault="00E91782" w:rsidP="00151F0B">
      <w:pPr>
        <w:jc w:val="both"/>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Audiences – Learners</w:t>
      </w:r>
    </w:p>
    <w:p w14:paraId="27F0DC92" w14:textId="076E0113" w:rsidR="00E91782" w:rsidRPr="00D70CE0" w:rsidRDefault="007C7320" w:rsidP="007C7320">
      <w:pPr>
        <w:jc w:val="both"/>
        <w:rPr>
          <w:rFonts w:ascii="Garamond" w:hAnsi="Garamond"/>
          <w:b/>
          <w:i/>
          <w:color w:val="2F5496" w:themeColor="accent5" w:themeShade="BF"/>
          <w:sz w:val="32"/>
          <w:szCs w:val="32"/>
        </w:rPr>
      </w:pPr>
      <w:r>
        <w:rPr>
          <w:rFonts w:ascii="Garamond" w:hAnsi="Garamond"/>
          <w:b/>
          <w:i/>
          <w:color w:val="2F5496" w:themeColor="accent5" w:themeShade="BF"/>
          <w:sz w:val="32"/>
          <w:szCs w:val="32"/>
        </w:rPr>
        <w:t>The</w:t>
      </w:r>
      <w:r w:rsidR="00E91782" w:rsidRPr="00D70CE0">
        <w:rPr>
          <w:rFonts w:ascii="Garamond" w:hAnsi="Garamond"/>
          <w:b/>
          <w:i/>
          <w:color w:val="2F5496" w:themeColor="accent5" w:themeShade="BF"/>
          <w:sz w:val="32"/>
          <w:szCs w:val="32"/>
        </w:rPr>
        <w:t xml:space="preserve"> </w:t>
      </w:r>
      <w:r>
        <w:rPr>
          <w:rFonts w:ascii="Garamond" w:hAnsi="Garamond"/>
          <w:b/>
          <w:i/>
          <w:color w:val="2F5496" w:themeColor="accent5" w:themeShade="BF"/>
          <w:sz w:val="32"/>
          <w:szCs w:val="32"/>
        </w:rPr>
        <w:t>thematic unit</w:t>
      </w:r>
      <w:r w:rsidR="005A04C7">
        <w:rPr>
          <w:rFonts w:ascii="Garamond" w:hAnsi="Garamond"/>
          <w:b/>
          <w:i/>
          <w:color w:val="2F5496" w:themeColor="accent5" w:themeShade="BF"/>
          <w:sz w:val="32"/>
          <w:szCs w:val="32"/>
        </w:rPr>
        <w:t xml:space="preserve"> and the demonstration on </w:t>
      </w:r>
      <w:r>
        <w:rPr>
          <w:rFonts w:ascii="Garamond" w:hAnsi="Garamond"/>
          <w:b/>
          <w:i/>
          <w:color w:val="2F5496" w:themeColor="accent5" w:themeShade="BF"/>
          <w:sz w:val="32"/>
          <w:szCs w:val="32"/>
        </w:rPr>
        <w:t xml:space="preserve">‘Cypriot Traditional Festive Breads’ </w:t>
      </w:r>
      <w:r w:rsidR="00C82B3E">
        <w:rPr>
          <w:rFonts w:ascii="Garamond" w:hAnsi="Garamond"/>
          <w:b/>
          <w:i/>
          <w:color w:val="2F5496" w:themeColor="accent5" w:themeShade="BF"/>
          <w:sz w:val="32"/>
          <w:szCs w:val="32"/>
        </w:rPr>
        <w:t xml:space="preserve">and </w:t>
      </w:r>
      <w:r w:rsidR="00151F0B">
        <w:rPr>
          <w:rFonts w:ascii="Garamond" w:hAnsi="Garamond"/>
          <w:b/>
          <w:i/>
          <w:color w:val="2F5496" w:themeColor="accent5" w:themeShade="BF"/>
          <w:sz w:val="32"/>
          <w:szCs w:val="32"/>
        </w:rPr>
        <w:t xml:space="preserve">the </w:t>
      </w:r>
      <w:r w:rsidR="00C82B3E">
        <w:rPr>
          <w:rFonts w:ascii="Garamond" w:hAnsi="Garamond"/>
          <w:b/>
          <w:i/>
          <w:color w:val="2F5496" w:themeColor="accent5" w:themeShade="BF"/>
          <w:sz w:val="32"/>
          <w:szCs w:val="32"/>
        </w:rPr>
        <w:t xml:space="preserve">knowledge sharing workshop </w:t>
      </w:r>
      <w:r>
        <w:rPr>
          <w:rFonts w:ascii="Garamond" w:hAnsi="Garamond"/>
          <w:b/>
          <w:i/>
          <w:color w:val="2F5496" w:themeColor="accent5" w:themeShade="BF"/>
          <w:sz w:val="32"/>
          <w:szCs w:val="32"/>
        </w:rPr>
        <w:t>was</w:t>
      </w:r>
      <w:r w:rsidR="00E91782" w:rsidRPr="00D70CE0">
        <w:rPr>
          <w:rFonts w:ascii="Garamond" w:hAnsi="Garamond"/>
          <w:b/>
          <w:i/>
          <w:color w:val="2F5496" w:themeColor="accent5" w:themeShade="BF"/>
          <w:sz w:val="32"/>
          <w:szCs w:val="32"/>
        </w:rPr>
        <w:t xml:space="preserve"> organized by</w:t>
      </w:r>
      <w:r>
        <w:rPr>
          <w:rFonts w:ascii="Garamond" w:hAnsi="Garamond"/>
          <w:b/>
          <w:i/>
          <w:color w:val="2F5496" w:themeColor="accent5" w:themeShade="BF"/>
          <w:sz w:val="32"/>
          <w:szCs w:val="32"/>
        </w:rPr>
        <w:t xml:space="preserve"> the Pastry and Baking Program of Study of MIEEK </w:t>
      </w:r>
      <w:r w:rsidR="005A04C7">
        <w:rPr>
          <w:rFonts w:ascii="Garamond" w:hAnsi="Garamond"/>
          <w:b/>
          <w:i/>
          <w:color w:val="2F5496" w:themeColor="accent5" w:themeShade="BF"/>
          <w:sz w:val="32"/>
          <w:szCs w:val="32"/>
        </w:rPr>
        <w:t xml:space="preserve">(Ministry of Education, Culture, Sports and Youth) </w:t>
      </w:r>
      <w:r>
        <w:rPr>
          <w:rFonts w:ascii="Garamond" w:hAnsi="Garamond"/>
          <w:b/>
          <w:i/>
          <w:color w:val="2F5496" w:themeColor="accent5" w:themeShade="BF"/>
          <w:sz w:val="32"/>
          <w:szCs w:val="32"/>
        </w:rPr>
        <w:t>in cooperation with</w:t>
      </w:r>
      <w:r w:rsidR="00E91782" w:rsidRPr="00D70CE0">
        <w:rPr>
          <w:rFonts w:ascii="Garamond" w:hAnsi="Garamond"/>
          <w:b/>
          <w:i/>
          <w:color w:val="2F5496" w:themeColor="accent5" w:themeShade="BF"/>
          <w:sz w:val="32"/>
          <w:szCs w:val="32"/>
        </w:rPr>
        <w:t xml:space="preserve"> the Cyprus </w:t>
      </w:r>
      <w:commentRangeStart w:id="0"/>
      <w:r w:rsidR="005A04C7">
        <w:rPr>
          <w:rFonts w:ascii="Garamond" w:hAnsi="Garamond"/>
          <w:b/>
          <w:i/>
          <w:color w:val="2F5496" w:themeColor="accent5" w:themeShade="BF"/>
          <w:sz w:val="32"/>
          <w:szCs w:val="32"/>
        </w:rPr>
        <w:t>Digital</w:t>
      </w:r>
      <w:commentRangeEnd w:id="0"/>
      <w:r w:rsidR="001D5FFD">
        <w:rPr>
          <w:rStyle w:val="CommentReference"/>
        </w:rPr>
        <w:commentReference w:id="0"/>
      </w:r>
      <w:r w:rsidR="005A04C7">
        <w:rPr>
          <w:rFonts w:ascii="Garamond" w:hAnsi="Garamond"/>
          <w:b/>
          <w:i/>
          <w:color w:val="2F5496" w:themeColor="accent5" w:themeShade="BF"/>
          <w:sz w:val="32"/>
          <w:szCs w:val="32"/>
        </w:rPr>
        <w:t xml:space="preserve"> </w:t>
      </w:r>
      <w:r w:rsidR="00E91782" w:rsidRPr="00D70CE0">
        <w:rPr>
          <w:rFonts w:ascii="Garamond" w:hAnsi="Garamond"/>
          <w:b/>
          <w:i/>
          <w:color w:val="2F5496" w:themeColor="accent5" w:themeShade="BF"/>
          <w:sz w:val="32"/>
          <w:szCs w:val="32"/>
        </w:rPr>
        <w:t xml:space="preserve">Food Museum. The </w:t>
      </w:r>
      <w:r w:rsidR="00884158">
        <w:rPr>
          <w:rFonts w:ascii="Garamond" w:hAnsi="Garamond"/>
          <w:b/>
          <w:i/>
          <w:color w:val="2F5496" w:themeColor="accent5" w:themeShade="BF"/>
          <w:sz w:val="32"/>
          <w:szCs w:val="32"/>
        </w:rPr>
        <w:t>aim</w:t>
      </w:r>
      <w:r w:rsidR="00E91782" w:rsidRPr="00D70CE0">
        <w:rPr>
          <w:rFonts w:ascii="Garamond" w:hAnsi="Garamond"/>
          <w:b/>
          <w:i/>
          <w:color w:val="2F5496" w:themeColor="accent5" w:themeShade="BF"/>
          <w:sz w:val="32"/>
          <w:szCs w:val="32"/>
        </w:rPr>
        <w:t xml:space="preserve"> of this </w:t>
      </w:r>
      <w:r w:rsidR="00884158">
        <w:rPr>
          <w:rFonts w:ascii="Garamond" w:hAnsi="Garamond"/>
          <w:b/>
          <w:i/>
          <w:color w:val="2F5496" w:themeColor="accent5" w:themeShade="BF"/>
          <w:sz w:val="32"/>
          <w:szCs w:val="32"/>
        </w:rPr>
        <w:t xml:space="preserve">thematic area </w:t>
      </w:r>
      <w:r w:rsidR="00E91782" w:rsidRPr="00D70CE0">
        <w:rPr>
          <w:rFonts w:ascii="Garamond" w:hAnsi="Garamond"/>
          <w:b/>
          <w:i/>
          <w:color w:val="2F5496" w:themeColor="accent5" w:themeShade="BF"/>
          <w:sz w:val="32"/>
          <w:szCs w:val="32"/>
        </w:rPr>
        <w:t>was to</w:t>
      </w:r>
      <w:r w:rsidR="00884158">
        <w:rPr>
          <w:rFonts w:ascii="Garamond" w:hAnsi="Garamond"/>
          <w:b/>
          <w:i/>
          <w:color w:val="2F5496" w:themeColor="accent5" w:themeShade="BF"/>
          <w:sz w:val="32"/>
          <w:szCs w:val="32"/>
        </w:rPr>
        <w:t xml:space="preserve"> expose</w:t>
      </w:r>
      <w:r w:rsidR="00300590">
        <w:rPr>
          <w:rFonts w:ascii="Garamond" w:hAnsi="Garamond"/>
          <w:b/>
          <w:i/>
          <w:color w:val="2F5496" w:themeColor="accent5" w:themeShade="BF"/>
          <w:sz w:val="32"/>
          <w:szCs w:val="32"/>
        </w:rPr>
        <w:t xml:space="preserve"> all participants, to the artisan, early industrialized and traditional bread-making methods, techniques and ingredients used</w:t>
      </w:r>
      <w:r w:rsidR="00E91782" w:rsidRPr="00D70CE0">
        <w:rPr>
          <w:rFonts w:ascii="Garamond" w:hAnsi="Garamond"/>
          <w:b/>
          <w:i/>
          <w:color w:val="2F5496" w:themeColor="accent5" w:themeShade="BF"/>
          <w:sz w:val="32"/>
          <w:szCs w:val="32"/>
        </w:rPr>
        <w:t xml:space="preserve"> </w:t>
      </w:r>
      <w:r w:rsidR="005A04C7">
        <w:rPr>
          <w:rFonts w:ascii="Garamond" w:hAnsi="Garamond"/>
          <w:b/>
          <w:i/>
          <w:color w:val="2F5496" w:themeColor="accent5" w:themeShade="BF"/>
          <w:sz w:val="32"/>
          <w:szCs w:val="32"/>
        </w:rPr>
        <w:t>by</w:t>
      </w:r>
      <w:r w:rsidR="00E91782" w:rsidRPr="00D70CE0">
        <w:rPr>
          <w:rFonts w:ascii="Garamond" w:hAnsi="Garamond"/>
          <w:b/>
          <w:i/>
          <w:color w:val="2F5496" w:themeColor="accent5" w:themeShade="BF"/>
          <w:sz w:val="32"/>
          <w:szCs w:val="32"/>
        </w:rPr>
        <w:t xml:space="preserve"> </w:t>
      </w:r>
      <w:r w:rsidR="00300590">
        <w:rPr>
          <w:rFonts w:ascii="Garamond" w:hAnsi="Garamond"/>
          <w:b/>
          <w:i/>
          <w:color w:val="2F5496" w:themeColor="accent5" w:themeShade="BF"/>
          <w:sz w:val="32"/>
          <w:szCs w:val="32"/>
        </w:rPr>
        <w:t>a small, family-owned bakery</w:t>
      </w:r>
      <w:r w:rsidR="005A04C7">
        <w:rPr>
          <w:rFonts w:ascii="Garamond" w:hAnsi="Garamond"/>
          <w:b/>
          <w:i/>
          <w:color w:val="2F5496" w:themeColor="accent5" w:themeShade="BF"/>
          <w:sz w:val="32"/>
          <w:szCs w:val="32"/>
        </w:rPr>
        <w:t xml:space="preserve"> for the production of ‘</w:t>
      </w:r>
      <w:proofErr w:type="spellStart"/>
      <w:r w:rsidR="005A04C7">
        <w:rPr>
          <w:rFonts w:ascii="Garamond" w:hAnsi="Garamond"/>
          <w:b/>
          <w:i/>
          <w:color w:val="2F5496" w:themeColor="accent5" w:themeShade="BF"/>
          <w:sz w:val="32"/>
          <w:szCs w:val="32"/>
        </w:rPr>
        <w:t>Prosfor</w:t>
      </w:r>
      <w:r w:rsidR="005B00F1">
        <w:rPr>
          <w:rFonts w:ascii="Garamond" w:hAnsi="Garamond"/>
          <w:b/>
          <w:i/>
          <w:color w:val="2F5496" w:themeColor="accent5" w:themeShade="BF"/>
          <w:sz w:val="32"/>
          <w:szCs w:val="32"/>
        </w:rPr>
        <w:t>o</w:t>
      </w:r>
      <w:proofErr w:type="spellEnd"/>
      <w:r w:rsidR="005A04C7">
        <w:rPr>
          <w:rFonts w:ascii="Garamond" w:hAnsi="Garamond"/>
          <w:b/>
          <w:i/>
          <w:color w:val="2F5496" w:themeColor="accent5" w:themeShade="BF"/>
          <w:sz w:val="32"/>
          <w:szCs w:val="32"/>
        </w:rPr>
        <w:t>’</w:t>
      </w:r>
      <w:r w:rsidR="00793AFE">
        <w:rPr>
          <w:rFonts w:ascii="Garamond" w:hAnsi="Garamond"/>
          <w:b/>
          <w:i/>
          <w:color w:val="2F5496" w:themeColor="accent5" w:themeShade="BF"/>
          <w:sz w:val="32"/>
          <w:szCs w:val="32"/>
        </w:rPr>
        <w:t>*</w:t>
      </w:r>
      <w:r w:rsidR="005A04C7">
        <w:rPr>
          <w:rFonts w:ascii="Garamond" w:hAnsi="Garamond"/>
          <w:b/>
          <w:i/>
          <w:color w:val="2F5496" w:themeColor="accent5" w:themeShade="BF"/>
          <w:sz w:val="32"/>
          <w:szCs w:val="32"/>
        </w:rPr>
        <w:t xml:space="preserve"> and ‘</w:t>
      </w:r>
      <w:proofErr w:type="spellStart"/>
      <w:r w:rsidR="00151F0B">
        <w:rPr>
          <w:rFonts w:ascii="Garamond" w:eastAsia="+mj-ea" w:hAnsi="Garamond" w:cs="+mj-cs"/>
          <w:b/>
          <w:bCs/>
          <w:i/>
          <w:iCs/>
          <w:color w:val="2F5496" w:themeColor="accent5" w:themeShade="BF"/>
          <w:kern w:val="24"/>
          <w:sz w:val="32"/>
          <w:szCs w:val="32"/>
        </w:rPr>
        <w:t>Panneisia</w:t>
      </w:r>
      <w:proofErr w:type="spellEnd"/>
      <w:r w:rsidR="00151F0B">
        <w:rPr>
          <w:rFonts w:ascii="Garamond" w:eastAsia="+mj-ea" w:hAnsi="Garamond" w:cs="+mj-cs"/>
          <w:b/>
          <w:bCs/>
          <w:i/>
          <w:iCs/>
          <w:color w:val="2F5496" w:themeColor="accent5" w:themeShade="BF"/>
          <w:kern w:val="24"/>
          <w:sz w:val="32"/>
          <w:szCs w:val="32"/>
        </w:rPr>
        <w:t>’</w:t>
      </w:r>
      <w:r w:rsidR="00793AFE">
        <w:rPr>
          <w:rFonts w:ascii="Garamond" w:eastAsia="+mj-ea" w:hAnsi="Garamond" w:cs="+mj-cs"/>
          <w:b/>
          <w:bCs/>
          <w:i/>
          <w:iCs/>
          <w:color w:val="2F5496" w:themeColor="accent5" w:themeShade="BF"/>
          <w:kern w:val="24"/>
          <w:sz w:val="32"/>
          <w:szCs w:val="32"/>
        </w:rPr>
        <w:t>**</w:t>
      </w:r>
      <w:r w:rsidR="00300590">
        <w:rPr>
          <w:rFonts w:ascii="Garamond" w:hAnsi="Garamond"/>
          <w:b/>
          <w:i/>
          <w:color w:val="2F5496" w:themeColor="accent5" w:themeShade="BF"/>
          <w:sz w:val="32"/>
          <w:szCs w:val="32"/>
        </w:rPr>
        <w:t xml:space="preserve">. Therefore, </w:t>
      </w:r>
      <w:r w:rsidR="00E91782" w:rsidRPr="00D70CE0">
        <w:rPr>
          <w:rFonts w:ascii="Garamond" w:hAnsi="Garamond"/>
          <w:b/>
          <w:i/>
          <w:color w:val="2F5496" w:themeColor="accent5" w:themeShade="BF"/>
          <w:sz w:val="32"/>
          <w:szCs w:val="32"/>
        </w:rPr>
        <w:t xml:space="preserve">participants </w:t>
      </w:r>
      <w:r w:rsidR="00300590">
        <w:rPr>
          <w:rFonts w:ascii="Garamond" w:hAnsi="Garamond"/>
          <w:b/>
          <w:i/>
          <w:color w:val="2F5496" w:themeColor="accent5" w:themeShade="BF"/>
          <w:sz w:val="32"/>
          <w:szCs w:val="32"/>
        </w:rPr>
        <w:t xml:space="preserve">will gain the essential professional </w:t>
      </w:r>
      <w:r w:rsidR="005A04C7">
        <w:rPr>
          <w:rFonts w:ascii="Garamond" w:hAnsi="Garamond"/>
          <w:b/>
          <w:i/>
          <w:color w:val="2F5496" w:themeColor="accent5" w:themeShade="BF"/>
          <w:sz w:val="32"/>
          <w:szCs w:val="32"/>
        </w:rPr>
        <w:t xml:space="preserve">and technical </w:t>
      </w:r>
      <w:r w:rsidR="00300590">
        <w:rPr>
          <w:rFonts w:ascii="Garamond" w:hAnsi="Garamond"/>
          <w:b/>
          <w:i/>
          <w:color w:val="2F5496" w:themeColor="accent5" w:themeShade="BF"/>
          <w:sz w:val="32"/>
          <w:szCs w:val="32"/>
        </w:rPr>
        <w:t xml:space="preserve">knowledge and they will develop </w:t>
      </w:r>
      <w:r w:rsidR="005A04C7">
        <w:rPr>
          <w:rFonts w:ascii="Garamond" w:hAnsi="Garamond"/>
          <w:b/>
          <w:i/>
          <w:color w:val="2F5496" w:themeColor="accent5" w:themeShade="BF"/>
          <w:sz w:val="32"/>
          <w:szCs w:val="32"/>
        </w:rPr>
        <w:t>particular</w:t>
      </w:r>
      <w:r w:rsidR="00300590">
        <w:rPr>
          <w:rFonts w:ascii="Garamond" w:hAnsi="Garamond"/>
          <w:b/>
          <w:i/>
          <w:color w:val="2F5496" w:themeColor="accent5" w:themeShade="BF"/>
          <w:sz w:val="32"/>
          <w:szCs w:val="32"/>
        </w:rPr>
        <w:t xml:space="preserve"> artisan skills in producing ‘</w:t>
      </w:r>
      <w:proofErr w:type="spellStart"/>
      <w:r w:rsidR="00300590">
        <w:rPr>
          <w:rFonts w:ascii="Garamond" w:hAnsi="Garamond"/>
          <w:b/>
          <w:i/>
          <w:color w:val="2F5496" w:themeColor="accent5" w:themeShade="BF"/>
          <w:sz w:val="32"/>
          <w:szCs w:val="32"/>
        </w:rPr>
        <w:t>Prosfora</w:t>
      </w:r>
      <w:proofErr w:type="spellEnd"/>
      <w:r w:rsidR="00300590">
        <w:rPr>
          <w:rFonts w:ascii="Garamond" w:hAnsi="Garamond"/>
          <w:b/>
          <w:i/>
          <w:color w:val="2F5496" w:themeColor="accent5" w:themeShade="BF"/>
          <w:sz w:val="32"/>
          <w:szCs w:val="32"/>
        </w:rPr>
        <w:t>’ and ‘</w:t>
      </w:r>
      <w:proofErr w:type="spellStart"/>
      <w:r w:rsidR="00151F0B">
        <w:rPr>
          <w:rFonts w:ascii="Garamond" w:eastAsia="+mj-ea" w:hAnsi="Garamond" w:cs="+mj-cs"/>
          <w:b/>
          <w:bCs/>
          <w:i/>
          <w:iCs/>
          <w:color w:val="2F5496" w:themeColor="accent5" w:themeShade="BF"/>
          <w:kern w:val="24"/>
          <w:sz w:val="32"/>
          <w:szCs w:val="32"/>
        </w:rPr>
        <w:t>Panneisia</w:t>
      </w:r>
      <w:proofErr w:type="spellEnd"/>
      <w:r w:rsidR="00151F0B">
        <w:rPr>
          <w:rFonts w:ascii="Garamond" w:eastAsia="+mj-ea" w:hAnsi="Garamond" w:cs="+mj-cs"/>
          <w:b/>
          <w:bCs/>
          <w:i/>
          <w:iCs/>
          <w:color w:val="2F5496" w:themeColor="accent5" w:themeShade="BF"/>
          <w:kern w:val="24"/>
          <w:sz w:val="32"/>
          <w:szCs w:val="32"/>
        </w:rPr>
        <w:t xml:space="preserve">’ </w:t>
      </w:r>
      <w:r w:rsidR="00300590">
        <w:rPr>
          <w:rFonts w:ascii="Garamond" w:hAnsi="Garamond"/>
          <w:b/>
          <w:i/>
          <w:color w:val="2F5496" w:themeColor="accent5" w:themeShade="BF"/>
          <w:sz w:val="32"/>
          <w:szCs w:val="32"/>
        </w:rPr>
        <w:t>according to the</w:t>
      </w:r>
      <w:r w:rsidR="00E91782" w:rsidRPr="00D70CE0">
        <w:rPr>
          <w:rFonts w:ascii="Garamond" w:hAnsi="Garamond"/>
          <w:b/>
          <w:i/>
          <w:color w:val="2F5496" w:themeColor="accent5" w:themeShade="BF"/>
          <w:sz w:val="32"/>
          <w:szCs w:val="32"/>
        </w:rPr>
        <w:t xml:space="preserve"> </w:t>
      </w:r>
      <w:r w:rsidR="005A04C7">
        <w:rPr>
          <w:rFonts w:ascii="Garamond" w:hAnsi="Garamond"/>
          <w:b/>
          <w:i/>
          <w:color w:val="2F5496" w:themeColor="accent5" w:themeShade="BF"/>
          <w:sz w:val="32"/>
          <w:szCs w:val="32"/>
        </w:rPr>
        <w:t>production practices</w:t>
      </w:r>
      <w:r w:rsidR="00E91782" w:rsidRPr="00D70CE0">
        <w:rPr>
          <w:rFonts w:ascii="Garamond" w:hAnsi="Garamond"/>
          <w:b/>
          <w:i/>
          <w:color w:val="2F5496" w:themeColor="accent5" w:themeShade="BF"/>
          <w:sz w:val="32"/>
          <w:szCs w:val="32"/>
        </w:rPr>
        <w:t xml:space="preserve"> </w:t>
      </w:r>
      <w:r w:rsidR="005A04C7">
        <w:rPr>
          <w:rFonts w:ascii="Garamond" w:hAnsi="Garamond"/>
          <w:b/>
          <w:i/>
          <w:color w:val="2F5496" w:themeColor="accent5" w:themeShade="BF"/>
          <w:sz w:val="32"/>
          <w:szCs w:val="32"/>
        </w:rPr>
        <w:t xml:space="preserve">used </w:t>
      </w:r>
      <w:r w:rsidR="00E91782" w:rsidRPr="00D70CE0">
        <w:rPr>
          <w:rFonts w:ascii="Garamond" w:hAnsi="Garamond"/>
          <w:b/>
          <w:i/>
          <w:color w:val="2F5496" w:themeColor="accent5" w:themeShade="BF"/>
          <w:sz w:val="32"/>
          <w:szCs w:val="32"/>
        </w:rPr>
        <w:t>in</w:t>
      </w:r>
      <w:r w:rsidR="005A04C7">
        <w:rPr>
          <w:rFonts w:ascii="Garamond" w:hAnsi="Garamond"/>
          <w:b/>
          <w:i/>
          <w:color w:val="2F5496" w:themeColor="accent5" w:themeShade="BF"/>
          <w:sz w:val="32"/>
          <w:szCs w:val="32"/>
        </w:rPr>
        <w:t xml:space="preserve"> early </w:t>
      </w:r>
      <w:commentRangeStart w:id="1"/>
      <w:r w:rsidR="00E91782" w:rsidRPr="00D70CE0">
        <w:rPr>
          <w:rFonts w:ascii="Garamond" w:hAnsi="Garamond"/>
          <w:b/>
          <w:i/>
          <w:color w:val="2F5496" w:themeColor="accent5" w:themeShade="BF"/>
          <w:sz w:val="32"/>
          <w:szCs w:val="32"/>
        </w:rPr>
        <w:t>60’s</w:t>
      </w:r>
      <w:commentRangeEnd w:id="1"/>
      <w:r w:rsidR="001D5FFD">
        <w:rPr>
          <w:rStyle w:val="CommentReference"/>
        </w:rPr>
        <w:commentReference w:id="1"/>
      </w:r>
      <w:r w:rsidR="005A04C7">
        <w:rPr>
          <w:rFonts w:ascii="Garamond" w:hAnsi="Garamond"/>
          <w:b/>
          <w:i/>
          <w:color w:val="2F5496" w:themeColor="accent5" w:themeShade="BF"/>
          <w:sz w:val="32"/>
          <w:szCs w:val="32"/>
        </w:rPr>
        <w:t xml:space="preserve">. </w:t>
      </w:r>
      <w:r w:rsidR="00E91782" w:rsidRPr="00D70CE0">
        <w:rPr>
          <w:rFonts w:ascii="Garamond" w:hAnsi="Garamond"/>
          <w:b/>
          <w:i/>
          <w:color w:val="2F5496" w:themeColor="accent5" w:themeShade="BF"/>
          <w:sz w:val="32"/>
          <w:szCs w:val="32"/>
        </w:rPr>
        <w:t xml:space="preserve"> </w:t>
      </w:r>
    </w:p>
    <w:p w14:paraId="10A0551E" w14:textId="125BCB75" w:rsidR="00ED6F60" w:rsidRPr="00796844" w:rsidRDefault="00793AFE" w:rsidP="00ED6F60">
      <w:pPr>
        <w:ind w:left="1440"/>
        <w:jc w:val="both"/>
        <w:rPr>
          <w:rFonts w:ascii="Garamond" w:hAnsi="Garamond"/>
          <w:b/>
          <w:i/>
          <w:color w:val="2F5496" w:themeColor="accent5" w:themeShade="BF"/>
          <w:szCs w:val="32"/>
          <w:lang w:val="en-GB"/>
        </w:rPr>
      </w:pPr>
      <w:r w:rsidRPr="00796844">
        <w:rPr>
          <w:rFonts w:ascii="Garamond" w:hAnsi="Garamond"/>
          <w:b/>
          <w:i/>
          <w:color w:val="2F5496" w:themeColor="accent5" w:themeShade="BF"/>
          <w:szCs w:val="32"/>
          <w:lang w:val="en-GB"/>
        </w:rPr>
        <w:t>* ‘</w:t>
      </w:r>
      <w:proofErr w:type="spellStart"/>
      <w:r w:rsidRPr="00796844">
        <w:rPr>
          <w:rFonts w:ascii="Garamond" w:hAnsi="Garamond"/>
          <w:b/>
          <w:i/>
          <w:color w:val="2F5496" w:themeColor="accent5" w:themeShade="BF"/>
          <w:szCs w:val="32"/>
          <w:lang w:val="en-GB"/>
        </w:rPr>
        <w:t>Prosfor</w:t>
      </w:r>
      <w:r w:rsidR="005B00F1" w:rsidRPr="00796844">
        <w:rPr>
          <w:rFonts w:ascii="Garamond" w:hAnsi="Garamond"/>
          <w:b/>
          <w:i/>
          <w:color w:val="2F5496" w:themeColor="accent5" w:themeShade="BF"/>
          <w:szCs w:val="32"/>
          <w:lang w:val="en-GB"/>
        </w:rPr>
        <w:t>o</w:t>
      </w:r>
      <w:proofErr w:type="spellEnd"/>
      <w:r w:rsidRPr="00796844">
        <w:rPr>
          <w:rFonts w:ascii="Garamond" w:hAnsi="Garamond"/>
          <w:b/>
          <w:i/>
          <w:color w:val="2F5496" w:themeColor="accent5" w:themeShade="BF"/>
          <w:szCs w:val="32"/>
          <w:lang w:val="en-GB"/>
        </w:rPr>
        <w:t xml:space="preserve">’: The Greek word for offering bread is </w:t>
      </w:r>
      <w:proofErr w:type="spellStart"/>
      <w:r w:rsidRPr="00796844">
        <w:rPr>
          <w:rFonts w:ascii="Garamond" w:hAnsi="Garamond"/>
          <w:b/>
          <w:i/>
          <w:color w:val="2F5496" w:themeColor="accent5" w:themeShade="BF"/>
          <w:szCs w:val="32"/>
          <w:lang w:val="en-GB"/>
        </w:rPr>
        <w:t>prosforá</w:t>
      </w:r>
      <w:proofErr w:type="spellEnd"/>
      <w:r w:rsidRPr="00796844">
        <w:rPr>
          <w:rFonts w:ascii="Garamond" w:hAnsi="Garamond"/>
          <w:b/>
          <w:i/>
          <w:color w:val="2F5496" w:themeColor="accent5" w:themeShade="BF"/>
          <w:szCs w:val="32"/>
          <w:lang w:val="en-GB"/>
        </w:rPr>
        <w:t xml:space="preserve"> which means an offering to God. The offering bread represents Jesus </w:t>
      </w:r>
      <w:commentRangeStart w:id="2"/>
      <w:proofErr w:type="gramStart"/>
      <w:r w:rsidRPr="00796844">
        <w:rPr>
          <w:rFonts w:ascii="Garamond" w:hAnsi="Garamond"/>
          <w:b/>
          <w:i/>
          <w:color w:val="2F5496" w:themeColor="accent5" w:themeShade="BF"/>
          <w:szCs w:val="32"/>
          <w:lang w:val="en-GB"/>
        </w:rPr>
        <w:t>Who</w:t>
      </w:r>
      <w:commentRangeEnd w:id="2"/>
      <w:proofErr w:type="gramEnd"/>
      <w:r w:rsidR="001D5FFD">
        <w:rPr>
          <w:rStyle w:val="CommentReference"/>
        </w:rPr>
        <w:commentReference w:id="2"/>
      </w:r>
      <w:r w:rsidRPr="00796844">
        <w:rPr>
          <w:rFonts w:ascii="Garamond" w:hAnsi="Garamond"/>
          <w:b/>
          <w:i/>
          <w:color w:val="2F5496" w:themeColor="accent5" w:themeShade="BF"/>
          <w:szCs w:val="32"/>
          <w:lang w:val="en-GB"/>
        </w:rPr>
        <w:t xml:space="preserve"> is the Bread of Life. It is baked by someone in the congregation and brought to the priest for each liturgy. Bread is used not only to represent Jesus Who is the Bread of Life, of which if any </w:t>
      </w:r>
      <w:commentRangeStart w:id="3"/>
      <w:r w:rsidRPr="00796844">
        <w:rPr>
          <w:rFonts w:ascii="Garamond" w:hAnsi="Garamond"/>
          <w:b/>
          <w:i/>
          <w:color w:val="2F5496" w:themeColor="accent5" w:themeShade="BF"/>
          <w:szCs w:val="32"/>
          <w:lang w:val="en-GB"/>
        </w:rPr>
        <w:t>man</w:t>
      </w:r>
      <w:commentRangeEnd w:id="3"/>
      <w:r w:rsidR="001D5FFD">
        <w:rPr>
          <w:rStyle w:val="CommentReference"/>
        </w:rPr>
        <w:commentReference w:id="3"/>
      </w:r>
      <w:r w:rsidRPr="00796844">
        <w:rPr>
          <w:rFonts w:ascii="Garamond" w:hAnsi="Garamond"/>
          <w:b/>
          <w:i/>
          <w:color w:val="2F5496" w:themeColor="accent5" w:themeShade="BF"/>
          <w:szCs w:val="32"/>
          <w:lang w:val="en-GB"/>
        </w:rPr>
        <w:t xml:space="preserve"> eat he shall never hunger, but also to express the offering of our life to God. The priest accepts the gift and places it on the Holy Altar. This act represents God </w:t>
      </w:r>
      <w:commentRangeStart w:id="4"/>
      <w:commentRangeStart w:id="5"/>
      <w:r w:rsidRPr="00796844">
        <w:rPr>
          <w:rFonts w:ascii="Garamond" w:hAnsi="Garamond"/>
          <w:b/>
          <w:i/>
          <w:color w:val="2F5496" w:themeColor="accent5" w:themeShade="BF"/>
          <w:szCs w:val="32"/>
          <w:lang w:val="en-GB"/>
        </w:rPr>
        <w:t>accepting</w:t>
      </w:r>
      <w:commentRangeEnd w:id="4"/>
      <w:r w:rsidR="00015412">
        <w:rPr>
          <w:rStyle w:val="CommentReference"/>
        </w:rPr>
        <w:commentReference w:id="4"/>
      </w:r>
      <w:commentRangeEnd w:id="5"/>
      <w:r w:rsidR="00015412">
        <w:rPr>
          <w:rStyle w:val="CommentReference"/>
        </w:rPr>
        <w:commentReference w:id="5"/>
      </w:r>
      <w:r w:rsidRPr="00796844">
        <w:rPr>
          <w:rFonts w:ascii="Garamond" w:hAnsi="Garamond"/>
          <w:b/>
          <w:i/>
          <w:color w:val="2F5496" w:themeColor="accent5" w:themeShade="BF"/>
          <w:szCs w:val="32"/>
          <w:lang w:val="en-GB"/>
        </w:rPr>
        <w:t xml:space="preserve"> our gift. It </w:t>
      </w:r>
      <w:r w:rsidR="005B00F1" w:rsidRPr="00796844">
        <w:rPr>
          <w:rFonts w:ascii="Garamond" w:hAnsi="Garamond"/>
          <w:b/>
          <w:i/>
          <w:color w:val="2F5496" w:themeColor="accent5" w:themeShade="BF"/>
          <w:szCs w:val="32"/>
          <w:lang w:val="en-GB"/>
        </w:rPr>
        <w:t xml:space="preserve">now passes into His possession and he </w:t>
      </w:r>
      <w:r w:rsidRPr="00796844">
        <w:rPr>
          <w:rFonts w:ascii="Garamond" w:hAnsi="Garamond"/>
          <w:b/>
          <w:i/>
          <w:color w:val="2F5496" w:themeColor="accent5" w:themeShade="BF"/>
          <w:szCs w:val="32"/>
          <w:lang w:val="en-GB"/>
        </w:rPr>
        <w:t xml:space="preserve">transforms it through the Holy Spirit and gives it back to us as His Precious Body. A special seal is stamped on top of the loaf before it is baked. The middle part of the seal contains a square piece of bread with the words IC, XC, NIKA. This is a Greek abbreviation for JESUS CHRIST CONQUERS. Since this is the piece that will be changed into the Body of Christ, it is called the Lamb of </w:t>
      </w:r>
      <w:commentRangeStart w:id="6"/>
      <w:proofErr w:type="spellStart"/>
      <w:r w:rsidR="001D5FFD">
        <w:rPr>
          <w:rFonts w:ascii="Garamond" w:hAnsi="Garamond"/>
          <w:b/>
          <w:i/>
          <w:color w:val="2F5496" w:themeColor="accent5" w:themeShade="BF"/>
          <w:szCs w:val="32"/>
          <w:lang w:val="en-GB"/>
        </w:rPr>
        <w:lastRenderedPageBreak/>
        <w:t>who</w:t>
      </w:r>
      <w:r w:rsidRPr="00796844">
        <w:rPr>
          <w:rFonts w:ascii="Garamond" w:hAnsi="Garamond"/>
          <w:b/>
          <w:i/>
          <w:color w:val="2F5496" w:themeColor="accent5" w:themeShade="BF"/>
          <w:szCs w:val="32"/>
          <w:lang w:val="en-GB"/>
        </w:rPr>
        <w:t>God</w:t>
      </w:r>
      <w:commentRangeEnd w:id="6"/>
      <w:proofErr w:type="spellEnd"/>
      <w:r w:rsidR="00015412">
        <w:rPr>
          <w:rStyle w:val="CommentReference"/>
        </w:rPr>
        <w:commentReference w:id="6"/>
      </w:r>
      <w:r w:rsidRPr="00796844">
        <w:rPr>
          <w:rFonts w:ascii="Garamond" w:hAnsi="Garamond"/>
          <w:b/>
          <w:i/>
          <w:color w:val="2F5496" w:themeColor="accent5" w:themeShade="BF"/>
          <w:szCs w:val="32"/>
          <w:lang w:val="en-GB"/>
        </w:rPr>
        <w:t>. A large triangular piece is removed from the left of the Lamb of God and placed on the paten. This represents the Virgin Mary. Then nine smaller triangular pieces are removed from the seal to commemorate the angels, prophets, apostles and saints of the Church. These are placed on the paten to the right of the Lamb of God. Following this, the priest prays for the living members of the congregation, especially for those whose names have been submitted to him. As he prays for each name he cuts a small piece of bread, representing the person prayed for, and places it immediately below Jesus, the Lamb of God. Finally, he removes a piece of bread for each deceased person for whom we have requested prayers. Thus, around the Lamb of God on the paten is gathered the entire Church consisting of the angels, saints and loved ones in heaven together with members of the local congregation. ALL are alive in God's presence and all constitute the one living Body of Christ</w:t>
      </w:r>
      <w:r w:rsidR="005B00F1" w:rsidRPr="00796844">
        <w:rPr>
          <w:rFonts w:ascii="Garamond" w:hAnsi="Garamond"/>
          <w:b/>
          <w:i/>
          <w:color w:val="2F5496" w:themeColor="accent5" w:themeShade="BF"/>
          <w:szCs w:val="32"/>
          <w:lang w:val="en-GB"/>
        </w:rPr>
        <w:t xml:space="preserve"> (sprint.net.au)</w:t>
      </w:r>
      <w:r w:rsidRPr="00796844">
        <w:rPr>
          <w:rFonts w:ascii="Garamond" w:hAnsi="Garamond"/>
          <w:b/>
          <w:i/>
          <w:color w:val="2F5496" w:themeColor="accent5" w:themeShade="BF"/>
          <w:szCs w:val="32"/>
          <w:lang w:val="en-GB"/>
        </w:rPr>
        <w:t>.</w:t>
      </w:r>
    </w:p>
    <w:p w14:paraId="6847CD8D" w14:textId="4E9E85F6" w:rsidR="00793AFE" w:rsidRDefault="00793AFE" w:rsidP="007768B8">
      <w:pPr>
        <w:ind w:left="1440"/>
        <w:jc w:val="both"/>
        <w:rPr>
          <w:rFonts w:ascii="Garamond" w:hAnsi="Garamond"/>
          <w:b/>
          <w:i/>
          <w:color w:val="2F5496" w:themeColor="accent5" w:themeShade="BF"/>
          <w:szCs w:val="32"/>
        </w:rPr>
      </w:pPr>
      <w:r w:rsidRPr="00ED6F60">
        <w:rPr>
          <w:rFonts w:ascii="Garamond" w:hAnsi="Garamond"/>
          <w:b/>
          <w:i/>
          <w:color w:val="2F5496" w:themeColor="accent5" w:themeShade="BF"/>
          <w:szCs w:val="32"/>
          <w:lang w:val="en-GB"/>
        </w:rPr>
        <w:t>** ‘</w:t>
      </w:r>
      <w:proofErr w:type="spellStart"/>
      <w:r w:rsidRPr="00ED6F60">
        <w:rPr>
          <w:rFonts w:ascii="Garamond" w:hAnsi="Garamond"/>
          <w:b/>
          <w:i/>
          <w:color w:val="2F5496" w:themeColor="accent5" w:themeShade="BF"/>
          <w:szCs w:val="32"/>
          <w:lang w:val="en-GB"/>
        </w:rPr>
        <w:t>Panneisia</w:t>
      </w:r>
      <w:proofErr w:type="spellEnd"/>
      <w:r w:rsidRPr="00ED6F60">
        <w:rPr>
          <w:rFonts w:ascii="Garamond" w:hAnsi="Garamond"/>
          <w:b/>
          <w:i/>
          <w:color w:val="2F5496" w:themeColor="accent5" w:themeShade="BF"/>
          <w:szCs w:val="32"/>
          <w:lang w:val="en-GB"/>
        </w:rPr>
        <w:t>’:</w:t>
      </w:r>
      <w:r w:rsidR="005B00F1" w:rsidRPr="003E6434">
        <w:rPr>
          <w:rFonts w:ascii="Garamond" w:hAnsi="Garamond"/>
          <w:b/>
          <w:i/>
          <w:color w:val="2F5496" w:themeColor="accent5" w:themeShade="BF"/>
          <w:szCs w:val="32"/>
          <w:lang w:val="en-GB"/>
        </w:rPr>
        <w:t xml:space="preserve"> </w:t>
      </w:r>
      <w:r w:rsidR="003E6434">
        <w:rPr>
          <w:rFonts w:ascii="Garamond" w:hAnsi="Garamond"/>
          <w:b/>
          <w:i/>
          <w:color w:val="2F5496" w:themeColor="accent5" w:themeShade="BF"/>
          <w:szCs w:val="32"/>
          <w:lang w:val="en-GB"/>
        </w:rPr>
        <w:t>A</w:t>
      </w:r>
      <w:r w:rsidR="003E6434" w:rsidRPr="003E6434">
        <w:rPr>
          <w:rFonts w:ascii="Garamond" w:hAnsi="Garamond"/>
          <w:b/>
          <w:i/>
          <w:color w:val="2F5496" w:themeColor="accent5" w:themeShade="BF"/>
          <w:szCs w:val="32"/>
          <w:lang w:val="en-GB"/>
        </w:rPr>
        <w:t xml:space="preserve"> big round sesame</w:t>
      </w:r>
      <w:r w:rsidR="003E6434">
        <w:rPr>
          <w:rFonts w:ascii="Garamond" w:hAnsi="Garamond"/>
          <w:b/>
          <w:i/>
          <w:color w:val="2F5496" w:themeColor="accent5" w:themeShade="BF"/>
          <w:szCs w:val="32"/>
          <w:lang w:val="en-GB"/>
        </w:rPr>
        <w:t xml:space="preserve"> seeded, </w:t>
      </w:r>
      <w:r w:rsidR="003E6434" w:rsidRPr="003E6434">
        <w:rPr>
          <w:rFonts w:ascii="Garamond" w:hAnsi="Garamond"/>
          <w:b/>
          <w:i/>
          <w:color w:val="2F5496" w:themeColor="accent5" w:themeShade="BF"/>
          <w:szCs w:val="32"/>
          <w:lang w:val="en-GB"/>
        </w:rPr>
        <w:t xml:space="preserve">aromatic bread made of pre-fermented dough (produced with </w:t>
      </w:r>
      <w:commentRangeStart w:id="7"/>
      <w:commentRangeStart w:id="8"/>
      <w:r w:rsidR="003E6434" w:rsidRPr="003E6434">
        <w:rPr>
          <w:rFonts w:ascii="Garamond" w:hAnsi="Garamond"/>
          <w:b/>
          <w:i/>
          <w:color w:val="2F5496" w:themeColor="accent5" w:themeShade="BF"/>
          <w:szCs w:val="32"/>
          <w:lang w:val="en-GB"/>
        </w:rPr>
        <w:t>wild</w:t>
      </w:r>
      <w:commentRangeEnd w:id="7"/>
      <w:r w:rsidR="00062ACB">
        <w:rPr>
          <w:rStyle w:val="CommentReference"/>
        </w:rPr>
        <w:commentReference w:id="7"/>
      </w:r>
      <w:commentRangeEnd w:id="8"/>
      <w:r w:rsidR="00062ACB">
        <w:rPr>
          <w:rStyle w:val="CommentReference"/>
        </w:rPr>
        <w:commentReference w:id="8"/>
      </w:r>
      <w:r w:rsidR="003E6434" w:rsidRPr="003E6434">
        <w:rPr>
          <w:rFonts w:ascii="Garamond" w:hAnsi="Garamond"/>
          <w:b/>
          <w:i/>
          <w:color w:val="2F5496" w:themeColor="accent5" w:themeShade="BF"/>
          <w:szCs w:val="32"/>
          <w:lang w:val="en-GB"/>
        </w:rPr>
        <w:t xml:space="preserve"> yeast). </w:t>
      </w:r>
      <w:r w:rsidR="003E6434">
        <w:rPr>
          <w:rFonts w:ascii="Garamond" w:hAnsi="Garamond"/>
          <w:b/>
          <w:i/>
          <w:color w:val="2F5496" w:themeColor="accent5" w:themeShade="BF"/>
          <w:szCs w:val="32"/>
          <w:lang w:val="en-GB"/>
        </w:rPr>
        <w:t xml:space="preserve">Usually, it comes in </w:t>
      </w:r>
      <w:r w:rsidR="00ED6F60">
        <w:rPr>
          <w:rFonts w:ascii="Garamond" w:hAnsi="Garamond"/>
          <w:b/>
          <w:i/>
          <w:color w:val="2F5496" w:themeColor="accent5" w:themeShade="BF"/>
          <w:szCs w:val="32"/>
          <w:lang w:val="en-GB"/>
        </w:rPr>
        <w:t xml:space="preserve">loaves of </w:t>
      </w:r>
      <w:r w:rsidR="003E6434">
        <w:rPr>
          <w:rFonts w:ascii="Garamond" w:hAnsi="Garamond"/>
          <w:b/>
          <w:i/>
          <w:color w:val="2F5496" w:themeColor="accent5" w:themeShade="BF"/>
          <w:szCs w:val="32"/>
          <w:lang w:val="en-GB"/>
        </w:rPr>
        <w:t>1, 2, 3</w:t>
      </w:r>
      <w:r w:rsidR="00ED6F60">
        <w:rPr>
          <w:rFonts w:ascii="Garamond" w:hAnsi="Garamond"/>
          <w:b/>
          <w:i/>
          <w:color w:val="2F5496" w:themeColor="accent5" w:themeShade="BF"/>
          <w:szCs w:val="32"/>
          <w:lang w:val="en-GB"/>
        </w:rPr>
        <w:t xml:space="preserve"> or even 4kg and it is produced </w:t>
      </w:r>
      <w:commentRangeStart w:id="9"/>
      <w:r w:rsidR="00ED6F60">
        <w:rPr>
          <w:rFonts w:ascii="Garamond" w:hAnsi="Garamond"/>
          <w:b/>
          <w:i/>
          <w:color w:val="2F5496" w:themeColor="accent5" w:themeShade="BF"/>
          <w:szCs w:val="32"/>
          <w:lang w:val="en-GB"/>
        </w:rPr>
        <w:t>with</w:t>
      </w:r>
      <w:commentRangeEnd w:id="9"/>
      <w:r w:rsidR="00C534B6">
        <w:rPr>
          <w:rStyle w:val="CommentReference"/>
        </w:rPr>
        <w:commentReference w:id="9"/>
      </w:r>
      <w:r w:rsidR="00ED6F60">
        <w:rPr>
          <w:rFonts w:ascii="Garamond" w:hAnsi="Garamond"/>
          <w:b/>
          <w:i/>
          <w:color w:val="2F5496" w:themeColor="accent5" w:themeShade="BF"/>
          <w:szCs w:val="32"/>
          <w:lang w:val="en-GB"/>
        </w:rPr>
        <w:t xml:space="preserve"> an effort to t</w:t>
      </w:r>
      <w:r w:rsidR="00ED6F60" w:rsidRPr="00ED6F60">
        <w:rPr>
          <w:rFonts w:ascii="Garamond" w:hAnsi="Garamond"/>
          <w:b/>
          <w:i/>
          <w:color w:val="2F5496" w:themeColor="accent5" w:themeShade="BF"/>
          <w:szCs w:val="32"/>
        </w:rPr>
        <w:t xml:space="preserve">hanks given to the patron saint of the </w:t>
      </w:r>
      <w:commentRangeStart w:id="10"/>
      <w:r w:rsidR="00ED6F60" w:rsidRPr="00ED6F60">
        <w:rPr>
          <w:rFonts w:ascii="Garamond" w:hAnsi="Garamond"/>
          <w:b/>
          <w:i/>
          <w:color w:val="2F5496" w:themeColor="accent5" w:themeShade="BF"/>
          <w:szCs w:val="32"/>
        </w:rPr>
        <w:t>celebrator</w:t>
      </w:r>
      <w:commentRangeEnd w:id="10"/>
      <w:r w:rsidR="00C534B6">
        <w:rPr>
          <w:rStyle w:val="CommentReference"/>
        </w:rPr>
        <w:commentReference w:id="10"/>
      </w:r>
      <w:r w:rsidR="00ED6F60" w:rsidRPr="00ED6F60">
        <w:rPr>
          <w:rFonts w:ascii="Garamond" w:hAnsi="Garamond"/>
          <w:b/>
          <w:i/>
          <w:color w:val="2F5496" w:themeColor="accent5" w:themeShade="BF"/>
          <w:szCs w:val="32"/>
        </w:rPr>
        <w:t xml:space="preserve"> or the person who </w:t>
      </w:r>
      <w:commentRangeStart w:id="11"/>
      <w:r w:rsidR="00ED6F60" w:rsidRPr="00ED6F60">
        <w:rPr>
          <w:rFonts w:ascii="Garamond" w:hAnsi="Garamond"/>
          <w:b/>
          <w:i/>
          <w:color w:val="2F5496" w:themeColor="accent5" w:themeShade="BF"/>
          <w:szCs w:val="32"/>
        </w:rPr>
        <w:t>made</w:t>
      </w:r>
      <w:commentRangeEnd w:id="11"/>
      <w:r w:rsidR="00C534B6">
        <w:rPr>
          <w:rStyle w:val="CommentReference"/>
        </w:rPr>
        <w:commentReference w:id="11"/>
      </w:r>
      <w:r w:rsidR="00ED6F60" w:rsidRPr="00ED6F60">
        <w:rPr>
          <w:rFonts w:ascii="Garamond" w:hAnsi="Garamond"/>
          <w:b/>
          <w:i/>
          <w:color w:val="2F5496" w:themeColor="accent5" w:themeShade="BF"/>
          <w:szCs w:val="32"/>
        </w:rPr>
        <w:t xml:space="preserve"> the feast.</w:t>
      </w:r>
      <w:r w:rsidR="00ED6F60">
        <w:rPr>
          <w:rFonts w:ascii="Garamond" w:hAnsi="Garamond"/>
          <w:b/>
          <w:i/>
          <w:color w:val="2F5496" w:themeColor="accent5" w:themeShade="BF"/>
          <w:szCs w:val="32"/>
        </w:rPr>
        <w:t xml:space="preserve"> Also, it may be offered for the d</w:t>
      </w:r>
      <w:r w:rsidR="00ED6F60" w:rsidRPr="00ED6F60">
        <w:rPr>
          <w:rFonts w:ascii="Garamond" w:hAnsi="Garamond"/>
          <w:b/>
          <w:i/>
          <w:color w:val="2F5496" w:themeColor="accent5" w:themeShade="BF"/>
          <w:szCs w:val="32"/>
        </w:rPr>
        <w:t>esires for and in memory of the souls of those who passed away.</w:t>
      </w:r>
      <w:r w:rsidR="00ED6F60">
        <w:rPr>
          <w:rFonts w:ascii="Garamond" w:hAnsi="Garamond"/>
          <w:b/>
          <w:i/>
          <w:color w:val="2F5496" w:themeColor="accent5" w:themeShade="BF"/>
          <w:szCs w:val="32"/>
        </w:rPr>
        <w:t xml:space="preserve"> </w:t>
      </w:r>
      <w:r w:rsidR="007A5E78">
        <w:rPr>
          <w:rFonts w:ascii="Garamond" w:hAnsi="Garamond"/>
          <w:b/>
          <w:i/>
          <w:color w:val="2F5496" w:themeColor="accent5" w:themeShade="BF"/>
          <w:szCs w:val="32"/>
        </w:rPr>
        <w:t xml:space="preserve">The dough is </w:t>
      </w:r>
      <w:commentRangeStart w:id="12"/>
      <w:r w:rsidR="007A5E78">
        <w:rPr>
          <w:rFonts w:ascii="Garamond" w:hAnsi="Garamond"/>
          <w:b/>
          <w:i/>
          <w:color w:val="2F5496" w:themeColor="accent5" w:themeShade="BF"/>
          <w:szCs w:val="32"/>
        </w:rPr>
        <w:t>rolled</w:t>
      </w:r>
      <w:commentRangeEnd w:id="12"/>
      <w:r w:rsidR="00062ACB">
        <w:rPr>
          <w:rStyle w:val="CommentReference"/>
        </w:rPr>
        <w:commentReference w:id="12"/>
      </w:r>
      <w:r w:rsidR="007A5E78">
        <w:rPr>
          <w:rFonts w:ascii="Garamond" w:hAnsi="Garamond"/>
          <w:b/>
          <w:i/>
          <w:color w:val="2F5496" w:themeColor="accent5" w:themeShade="BF"/>
          <w:szCs w:val="32"/>
        </w:rPr>
        <w:t xml:space="preserve"> in the sesame seeds and then it is </w:t>
      </w:r>
      <w:commentRangeStart w:id="13"/>
      <w:r w:rsidR="007A5E78">
        <w:rPr>
          <w:rFonts w:ascii="Garamond" w:hAnsi="Garamond"/>
          <w:b/>
          <w:i/>
          <w:color w:val="2F5496" w:themeColor="accent5" w:themeShade="BF"/>
          <w:szCs w:val="32"/>
        </w:rPr>
        <w:t>flatted</w:t>
      </w:r>
      <w:commentRangeEnd w:id="13"/>
      <w:r w:rsidR="00062ACB">
        <w:rPr>
          <w:rStyle w:val="CommentReference"/>
        </w:rPr>
        <w:commentReference w:id="13"/>
      </w:r>
      <w:r w:rsidR="007A5E78">
        <w:rPr>
          <w:rFonts w:ascii="Garamond" w:hAnsi="Garamond"/>
          <w:b/>
          <w:i/>
          <w:color w:val="2F5496" w:themeColor="accent5" w:themeShade="BF"/>
          <w:szCs w:val="32"/>
        </w:rPr>
        <w:t xml:space="preserve">, using a roller bin. Different shapes are crafted on the top using a pair of scissors, forks and various stencils. The </w:t>
      </w:r>
      <w:r w:rsidR="007768B8">
        <w:rPr>
          <w:rFonts w:ascii="Garamond" w:hAnsi="Garamond"/>
          <w:b/>
          <w:i/>
          <w:color w:val="2F5496" w:themeColor="accent5" w:themeShade="BF"/>
          <w:szCs w:val="32"/>
        </w:rPr>
        <w:t>bread decorations on top</w:t>
      </w:r>
      <w:r w:rsidR="007A5E78">
        <w:rPr>
          <w:rFonts w:ascii="Garamond" w:hAnsi="Garamond"/>
          <w:b/>
          <w:i/>
          <w:color w:val="2F5496" w:themeColor="accent5" w:themeShade="BF"/>
          <w:szCs w:val="32"/>
        </w:rPr>
        <w:t xml:space="preserve"> are </w:t>
      </w:r>
      <w:r w:rsidR="00796844">
        <w:rPr>
          <w:rFonts w:ascii="Garamond" w:hAnsi="Garamond"/>
          <w:b/>
          <w:i/>
          <w:color w:val="2F5496" w:themeColor="accent5" w:themeShade="BF"/>
          <w:szCs w:val="32"/>
        </w:rPr>
        <w:t xml:space="preserve">part of a symbolism </w:t>
      </w:r>
      <w:r w:rsidR="007A5E78">
        <w:rPr>
          <w:rFonts w:ascii="Garamond" w:hAnsi="Garamond"/>
          <w:b/>
          <w:i/>
          <w:color w:val="2F5496" w:themeColor="accent5" w:themeShade="BF"/>
          <w:szCs w:val="32"/>
        </w:rPr>
        <w:t xml:space="preserve">related </w:t>
      </w:r>
      <w:r w:rsidR="00796844">
        <w:rPr>
          <w:rFonts w:ascii="Garamond" w:hAnsi="Garamond"/>
          <w:b/>
          <w:i/>
          <w:color w:val="2F5496" w:themeColor="accent5" w:themeShade="BF"/>
          <w:szCs w:val="32"/>
        </w:rPr>
        <w:t xml:space="preserve">to life, eternity and Jesus crucifixion. </w:t>
      </w:r>
      <w:r w:rsidR="007768B8">
        <w:rPr>
          <w:rFonts w:ascii="Garamond" w:hAnsi="Garamond"/>
          <w:b/>
          <w:i/>
          <w:color w:val="2F5496" w:themeColor="accent5" w:themeShade="BF"/>
          <w:szCs w:val="32"/>
        </w:rPr>
        <w:t>In certain places the decoration is completed by placing on top of the flatted bread various shapes and designs made of the same dough.</w:t>
      </w:r>
    </w:p>
    <w:p w14:paraId="328608BB" w14:textId="77777777" w:rsidR="007768B8" w:rsidRPr="003E6434" w:rsidRDefault="007768B8" w:rsidP="007768B8">
      <w:pPr>
        <w:ind w:left="1440"/>
        <w:jc w:val="both"/>
        <w:rPr>
          <w:rFonts w:ascii="Garamond" w:hAnsi="Garamond"/>
          <w:b/>
          <w:i/>
          <w:color w:val="2F5496" w:themeColor="accent5" w:themeShade="BF"/>
          <w:sz w:val="32"/>
          <w:szCs w:val="32"/>
          <w:lang w:val="en-GB"/>
        </w:rPr>
      </w:pPr>
    </w:p>
    <w:p w14:paraId="6C3F4D77" w14:textId="31F3927F" w:rsidR="00E91782" w:rsidRDefault="00E91782" w:rsidP="00E91782">
      <w:pPr>
        <w:ind w:left="207"/>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Instructional Goals:</w:t>
      </w:r>
    </w:p>
    <w:p w14:paraId="538BCA3C" w14:textId="77777777" w:rsidR="00C82B3E" w:rsidRPr="00D70CE0" w:rsidRDefault="00C82B3E" w:rsidP="00E91782">
      <w:pPr>
        <w:ind w:left="207"/>
        <w:rPr>
          <w:rFonts w:ascii="Garamond" w:hAnsi="Garamond"/>
          <w:b/>
          <w:i/>
          <w:color w:val="2F5496" w:themeColor="accent5" w:themeShade="BF"/>
          <w:sz w:val="32"/>
          <w:szCs w:val="32"/>
        </w:rPr>
      </w:pPr>
      <w:r>
        <w:rPr>
          <w:rFonts w:ascii="Garamond" w:hAnsi="Garamond"/>
          <w:b/>
          <w:i/>
          <w:color w:val="2F5496" w:themeColor="accent5" w:themeShade="BF"/>
          <w:sz w:val="32"/>
          <w:szCs w:val="32"/>
        </w:rPr>
        <w:t>Upon successful completion of the knowledge sharing workshop/</w:t>
      </w:r>
      <w:r w:rsidRPr="00C82B3E">
        <w:rPr>
          <w:rFonts w:ascii="Garamond" w:hAnsi="Garamond"/>
          <w:b/>
          <w:i/>
          <w:color w:val="2F5496" w:themeColor="accent5" w:themeShade="BF"/>
          <w:sz w:val="32"/>
          <w:szCs w:val="32"/>
        </w:rPr>
        <w:t xml:space="preserve"> </w:t>
      </w:r>
      <w:commentRangeStart w:id="14"/>
      <w:r>
        <w:rPr>
          <w:rFonts w:ascii="Garamond" w:hAnsi="Garamond"/>
          <w:b/>
          <w:i/>
          <w:color w:val="2F5496" w:themeColor="accent5" w:themeShade="BF"/>
          <w:sz w:val="32"/>
          <w:szCs w:val="32"/>
        </w:rPr>
        <w:t>demonstration</w:t>
      </w:r>
      <w:commentRangeEnd w:id="14"/>
      <w:r w:rsidR="00942080">
        <w:rPr>
          <w:rStyle w:val="CommentReference"/>
        </w:rPr>
        <w:commentReference w:id="14"/>
      </w:r>
      <w:r>
        <w:rPr>
          <w:rFonts w:ascii="Garamond" w:hAnsi="Garamond"/>
          <w:b/>
          <w:i/>
          <w:color w:val="2F5496" w:themeColor="accent5" w:themeShade="BF"/>
          <w:sz w:val="32"/>
          <w:szCs w:val="32"/>
        </w:rPr>
        <w:t xml:space="preserve"> students will:</w:t>
      </w:r>
    </w:p>
    <w:p w14:paraId="34DA5150" w14:textId="77777777" w:rsidR="00D1747D" w:rsidRPr="00D1747D" w:rsidRDefault="00D1747D" w:rsidP="00E91782">
      <w:pPr>
        <w:pStyle w:val="ListParagraph"/>
        <w:numPr>
          <w:ilvl w:val="0"/>
          <w:numId w:val="4"/>
        </w:numPr>
        <w:rPr>
          <w:rFonts w:ascii="Garamond" w:hAnsi="Garamond"/>
          <w:b/>
          <w:i/>
          <w:color w:val="2F5496" w:themeColor="accent5" w:themeShade="BF"/>
          <w:sz w:val="32"/>
          <w:szCs w:val="32"/>
        </w:rPr>
      </w:pPr>
      <w:r>
        <w:rPr>
          <w:rFonts w:ascii="Garamond" w:hAnsi="Garamond"/>
          <w:b/>
          <w:i/>
          <w:color w:val="2F5496" w:themeColor="accent5" w:themeShade="BF"/>
          <w:sz w:val="32"/>
          <w:szCs w:val="32"/>
        </w:rPr>
        <w:t xml:space="preserve">Be aware of the historical, religious, socio-cultural dimension of the Cypriot festive breads in everyday </w:t>
      </w:r>
      <w:commentRangeStart w:id="15"/>
      <w:r>
        <w:rPr>
          <w:rFonts w:ascii="Garamond" w:hAnsi="Garamond"/>
          <w:b/>
          <w:i/>
          <w:color w:val="2F5496" w:themeColor="accent5" w:themeShade="BF"/>
          <w:sz w:val="32"/>
          <w:szCs w:val="32"/>
        </w:rPr>
        <w:t>life</w:t>
      </w:r>
      <w:commentRangeEnd w:id="15"/>
      <w:r w:rsidR="00942080">
        <w:rPr>
          <w:rStyle w:val="CommentReference"/>
        </w:rPr>
        <w:commentReference w:id="15"/>
      </w:r>
      <w:r>
        <w:rPr>
          <w:rFonts w:ascii="Garamond" w:hAnsi="Garamond"/>
          <w:b/>
          <w:i/>
          <w:color w:val="2F5496" w:themeColor="accent5" w:themeShade="BF"/>
          <w:sz w:val="32"/>
          <w:szCs w:val="32"/>
        </w:rPr>
        <w:t>.</w:t>
      </w:r>
    </w:p>
    <w:p w14:paraId="366E4B05" w14:textId="77777777" w:rsidR="00E91782" w:rsidRPr="00D70CE0" w:rsidRDefault="00D1747D" w:rsidP="00E91782">
      <w:pPr>
        <w:pStyle w:val="ListParagraph"/>
        <w:numPr>
          <w:ilvl w:val="0"/>
          <w:numId w:val="4"/>
        </w:numPr>
        <w:rPr>
          <w:rFonts w:ascii="Garamond" w:hAnsi="Garamond"/>
          <w:b/>
          <w:i/>
          <w:color w:val="2F5496" w:themeColor="accent5" w:themeShade="BF"/>
          <w:sz w:val="32"/>
          <w:szCs w:val="32"/>
        </w:rPr>
      </w:pPr>
      <w:r>
        <w:rPr>
          <w:rFonts w:ascii="Garamond" w:hAnsi="Garamond"/>
          <w:b/>
          <w:i/>
          <w:color w:val="2F5496" w:themeColor="accent5" w:themeShade="BF"/>
          <w:sz w:val="32"/>
          <w:szCs w:val="32"/>
          <w:lang w:val="en-GB"/>
        </w:rPr>
        <w:t xml:space="preserve">Comprehend </w:t>
      </w:r>
      <w:r w:rsidR="005A04C7">
        <w:rPr>
          <w:rFonts w:ascii="Garamond" w:hAnsi="Garamond"/>
          <w:b/>
          <w:i/>
          <w:color w:val="2F5496" w:themeColor="accent5" w:themeShade="BF"/>
          <w:sz w:val="32"/>
          <w:szCs w:val="32"/>
          <w:lang w:val="en-GB"/>
        </w:rPr>
        <w:t xml:space="preserve">the artisan, </w:t>
      </w:r>
      <w:r w:rsidR="00C82B3E">
        <w:rPr>
          <w:rFonts w:ascii="Garamond" w:hAnsi="Garamond"/>
          <w:b/>
          <w:i/>
          <w:color w:val="2F5496" w:themeColor="accent5" w:themeShade="BF"/>
          <w:sz w:val="32"/>
          <w:szCs w:val="32"/>
          <w:lang w:val="en-GB"/>
        </w:rPr>
        <w:t xml:space="preserve">traditional </w:t>
      </w:r>
      <w:r w:rsidR="005A04C7">
        <w:rPr>
          <w:rFonts w:ascii="Garamond" w:hAnsi="Garamond"/>
          <w:b/>
          <w:i/>
          <w:color w:val="2F5496" w:themeColor="accent5" w:themeShade="BF"/>
          <w:sz w:val="32"/>
          <w:szCs w:val="32"/>
          <w:lang w:val="en-GB"/>
        </w:rPr>
        <w:t xml:space="preserve">and </w:t>
      </w:r>
      <w:r w:rsidR="00C82B3E">
        <w:rPr>
          <w:rFonts w:ascii="Garamond" w:hAnsi="Garamond"/>
          <w:b/>
          <w:i/>
          <w:color w:val="2F5496" w:themeColor="accent5" w:themeShade="BF"/>
          <w:sz w:val="32"/>
          <w:szCs w:val="32"/>
          <w:lang w:val="en-GB"/>
        </w:rPr>
        <w:t xml:space="preserve">early industrial </w:t>
      </w:r>
      <w:r w:rsidR="00E91782" w:rsidRPr="00D70CE0">
        <w:rPr>
          <w:rFonts w:ascii="Garamond" w:hAnsi="Garamond"/>
          <w:b/>
          <w:i/>
          <w:color w:val="2F5496" w:themeColor="accent5" w:themeShade="BF"/>
          <w:sz w:val="32"/>
          <w:szCs w:val="32"/>
        </w:rPr>
        <w:t>method</w:t>
      </w:r>
      <w:r w:rsidR="00C82B3E">
        <w:rPr>
          <w:rFonts w:ascii="Garamond" w:hAnsi="Garamond"/>
          <w:b/>
          <w:i/>
          <w:color w:val="2F5496" w:themeColor="accent5" w:themeShade="BF"/>
          <w:sz w:val="32"/>
          <w:szCs w:val="32"/>
        </w:rPr>
        <w:t>, techniques and ingredients</w:t>
      </w:r>
      <w:r w:rsidR="00E91782" w:rsidRPr="00D70CE0">
        <w:rPr>
          <w:rFonts w:ascii="Garamond" w:hAnsi="Garamond"/>
          <w:b/>
          <w:i/>
          <w:color w:val="2F5496" w:themeColor="accent5" w:themeShade="BF"/>
          <w:sz w:val="32"/>
          <w:szCs w:val="32"/>
        </w:rPr>
        <w:t xml:space="preserve"> used for </w:t>
      </w:r>
      <w:r w:rsidR="00C82B3E">
        <w:rPr>
          <w:rFonts w:ascii="Garamond" w:hAnsi="Garamond"/>
          <w:b/>
          <w:i/>
          <w:color w:val="2F5496" w:themeColor="accent5" w:themeShade="BF"/>
          <w:sz w:val="32"/>
          <w:szCs w:val="32"/>
        </w:rPr>
        <w:t xml:space="preserve">the production of Cypriot festive </w:t>
      </w:r>
      <w:r w:rsidR="00151F0B">
        <w:rPr>
          <w:rFonts w:ascii="Garamond" w:hAnsi="Garamond"/>
          <w:b/>
          <w:i/>
          <w:color w:val="2F5496" w:themeColor="accent5" w:themeShade="BF"/>
          <w:sz w:val="32"/>
          <w:szCs w:val="32"/>
        </w:rPr>
        <w:t>breads, such as ‘</w:t>
      </w:r>
      <w:proofErr w:type="spellStart"/>
      <w:r w:rsidR="00151F0B">
        <w:rPr>
          <w:rFonts w:ascii="Garamond" w:hAnsi="Garamond"/>
          <w:b/>
          <w:i/>
          <w:color w:val="2F5496" w:themeColor="accent5" w:themeShade="BF"/>
          <w:sz w:val="32"/>
          <w:szCs w:val="32"/>
        </w:rPr>
        <w:t>Prosfora</w:t>
      </w:r>
      <w:proofErr w:type="spellEnd"/>
      <w:r w:rsidR="00151F0B">
        <w:rPr>
          <w:rFonts w:ascii="Garamond" w:hAnsi="Garamond"/>
          <w:b/>
          <w:i/>
          <w:color w:val="2F5496" w:themeColor="accent5" w:themeShade="BF"/>
          <w:sz w:val="32"/>
          <w:szCs w:val="32"/>
        </w:rPr>
        <w:t xml:space="preserve">’ and </w:t>
      </w:r>
      <w:r w:rsidR="00151F0B">
        <w:rPr>
          <w:rFonts w:ascii="Garamond" w:eastAsia="+mj-ea" w:hAnsi="Garamond" w:cs="+mj-cs"/>
          <w:b/>
          <w:bCs/>
          <w:i/>
          <w:iCs/>
          <w:color w:val="2F5496" w:themeColor="accent5" w:themeShade="BF"/>
          <w:kern w:val="24"/>
          <w:sz w:val="32"/>
          <w:szCs w:val="32"/>
        </w:rPr>
        <w:t>‘</w:t>
      </w:r>
      <w:proofErr w:type="spellStart"/>
      <w:r w:rsidR="00151F0B">
        <w:rPr>
          <w:rFonts w:ascii="Garamond" w:eastAsia="+mj-ea" w:hAnsi="Garamond" w:cs="+mj-cs"/>
          <w:b/>
          <w:bCs/>
          <w:i/>
          <w:iCs/>
          <w:color w:val="2F5496" w:themeColor="accent5" w:themeShade="BF"/>
          <w:kern w:val="24"/>
          <w:sz w:val="32"/>
          <w:szCs w:val="32"/>
        </w:rPr>
        <w:t>Panneisia</w:t>
      </w:r>
      <w:proofErr w:type="spellEnd"/>
      <w:r w:rsidR="00151F0B">
        <w:rPr>
          <w:rFonts w:ascii="Garamond" w:eastAsia="+mj-ea" w:hAnsi="Garamond" w:cs="+mj-cs"/>
          <w:b/>
          <w:bCs/>
          <w:i/>
          <w:iCs/>
          <w:color w:val="2F5496" w:themeColor="accent5" w:themeShade="BF"/>
          <w:kern w:val="24"/>
          <w:sz w:val="32"/>
          <w:szCs w:val="32"/>
        </w:rPr>
        <w:t xml:space="preserve">’ </w:t>
      </w:r>
      <w:r w:rsidR="00C82B3E">
        <w:rPr>
          <w:rFonts w:ascii="Garamond" w:hAnsi="Garamond"/>
          <w:b/>
          <w:i/>
          <w:color w:val="2F5496" w:themeColor="accent5" w:themeShade="BF"/>
          <w:sz w:val="32"/>
          <w:szCs w:val="32"/>
        </w:rPr>
        <w:t>in small family-owned bakeries</w:t>
      </w:r>
      <w:r>
        <w:rPr>
          <w:rFonts w:ascii="Garamond" w:hAnsi="Garamond"/>
          <w:b/>
          <w:i/>
          <w:color w:val="2F5496" w:themeColor="accent5" w:themeShade="BF"/>
          <w:sz w:val="32"/>
          <w:szCs w:val="32"/>
        </w:rPr>
        <w:t>.</w:t>
      </w:r>
      <w:r w:rsidR="00C82B3E">
        <w:rPr>
          <w:rFonts w:ascii="Garamond" w:hAnsi="Garamond"/>
          <w:b/>
          <w:i/>
          <w:color w:val="2F5496" w:themeColor="accent5" w:themeShade="BF"/>
          <w:sz w:val="32"/>
          <w:szCs w:val="32"/>
        </w:rPr>
        <w:t xml:space="preserve"> </w:t>
      </w:r>
    </w:p>
    <w:p w14:paraId="0233AB78" w14:textId="77777777" w:rsidR="00284544" w:rsidRDefault="00C82B3E" w:rsidP="00E91782">
      <w:pPr>
        <w:pStyle w:val="ListParagraph"/>
        <w:numPr>
          <w:ilvl w:val="0"/>
          <w:numId w:val="4"/>
        </w:numPr>
        <w:rPr>
          <w:rFonts w:ascii="Garamond" w:hAnsi="Garamond"/>
          <w:b/>
          <w:i/>
          <w:color w:val="2F5496" w:themeColor="accent5" w:themeShade="BF"/>
          <w:sz w:val="32"/>
          <w:szCs w:val="32"/>
        </w:rPr>
      </w:pPr>
      <w:r>
        <w:rPr>
          <w:rFonts w:ascii="Garamond" w:hAnsi="Garamond"/>
          <w:b/>
          <w:i/>
          <w:color w:val="2F5496" w:themeColor="accent5" w:themeShade="BF"/>
          <w:sz w:val="32"/>
          <w:szCs w:val="32"/>
        </w:rPr>
        <w:t xml:space="preserve">Reflect on the uniqueness, </w:t>
      </w:r>
      <w:r w:rsidR="00E91782" w:rsidRPr="00D70CE0">
        <w:rPr>
          <w:rFonts w:ascii="Garamond" w:hAnsi="Garamond"/>
          <w:b/>
          <w:i/>
          <w:color w:val="2F5496" w:themeColor="accent5" w:themeShade="BF"/>
          <w:sz w:val="32"/>
          <w:szCs w:val="32"/>
        </w:rPr>
        <w:t xml:space="preserve">the importance and significance </w:t>
      </w:r>
      <w:r w:rsidR="00C57F63">
        <w:rPr>
          <w:rFonts w:ascii="Garamond" w:hAnsi="Garamond"/>
          <w:b/>
          <w:i/>
          <w:color w:val="2F5496" w:themeColor="accent5" w:themeShade="BF"/>
          <w:sz w:val="32"/>
          <w:szCs w:val="32"/>
        </w:rPr>
        <w:t>of the</w:t>
      </w:r>
      <w:r>
        <w:rPr>
          <w:rFonts w:ascii="Garamond" w:hAnsi="Garamond"/>
          <w:b/>
          <w:i/>
          <w:color w:val="2F5496" w:themeColor="accent5" w:themeShade="BF"/>
          <w:sz w:val="32"/>
          <w:szCs w:val="32"/>
        </w:rPr>
        <w:t xml:space="preserve"> ‘Cypriot Festive Breads’ </w:t>
      </w:r>
      <w:proofErr w:type="spellStart"/>
      <w:r>
        <w:rPr>
          <w:rFonts w:ascii="Garamond" w:hAnsi="Garamond"/>
          <w:b/>
          <w:i/>
          <w:color w:val="2F5496" w:themeColor="accent5" w:themeShade="BF"/>
          <w:sz w:val="32"/>
          <w:szCs w:val="32"/>
        </w:rPr>
        <w:t>merceo</w:t>
      </w:r>
      <w:proofErr w:type="spellEnd"/>
    </w:p>
    <w:p w14:paraId="4040DA4E" w14:textId="0E12CC48" w:rsidR="00E91782" w:rsidRPr="00D70CE0" w:rsidRDefault="00C82B3E" w:rsidP="00E91782">
      <w:pPr>
        <w:pStyle w:val="ListParagraph"/>
        <w:numPr>
          <w:ilvl w:val="0"/>
          <w:numId w:val="4"/>
        </w:numPr>
        <w:rPr>
          <w:rFonts w:ascii="Garamond" w:hAnsi="Garamond"/>
          <w:b/>
          <w:i/>
          <w:color w:val="2F5496" w:themeColor="accent5" w:themeShade="BF"/>
          <w:sz w:val="32"/>
          <w:szCs w:val="32"/>
        </w:rPr>
      </w:pPr>
      <w:proofErr w:type="gramStart"/>
      <w:r>
        <w:rPr>
          <w:rFonts w:ascii="Garamond" w:hAnsi="Garamond"/>
          <w:b/>
          <w:i/>
          <w:color w:val="2F5496" w:themeColor="accent5" w:themeShade="BF"/>
          <w:sz w:val="32"/>
          <w:szCs w:val="32"/>
        </w:rPr>
        <w:t>logy</w:t>
      </w:r>
      <w:proofErr w:type="gramEnd"/>
      <w:r w:rsidR="00E91782" w:rsidRPr="00D70CE0">
        <w:rPr>
          <w:rFonts w:ascii="Garamond" w:hAnsi="Garamond"/>
          <w:b/>
          <w:i/>
          <w:color w:val="2F5496" w:themeColor="accent5" w:themeShade="BF"/>
          <w:sz w:val="32"/>
          <w:szCs w:val="32"/>
        </w:rPr>
        <w:t>,</w:t>
      </w:r>
      <w:r w:rsidR="00D1747D">
        <w:rPr>
          <w:rFonts w:ascii="Garamond" w:hAnsi="Garamond"/>
          <w:b/>
          <w:i/>
          <w:color w:val="2F5496" w:themeColor="accent5" w:themeShade="BF"/>
          <w:sz w:val="32"/>
          <w:szCs w:val="32"/>
        </w:rPr>
        <w:t xml:space="preserve"> in order to </w:t>
      </w:r>
      <w:r w:rsidR="00E91782" w:rsidRPr="00D70CE0">
        <w:rPr>
          <w:rFonts w:ascii="Garamond" w:hAnsi="Garamond"/>
          <w:b/>
          <w:i/>
          <w:color w:val="2F5496" w:themeColor="accent5" w:themeShade="BF"/>
          <w:sz w:val="32"/>
          <w:szCs w:val="32"/>
        </w:rPr>
        <w:t>sustain</w:t>
      </w:r>
      <w:r w:rsidR="00D1747D">
        <w:rPr>
          <w:rFonts w:ascii="Garamond" w:hAnsi="Garamond"/>
          <w:b/>
          <w:i/>
          <w:color w:val="2F5496" w:themeColor="accent5" w:themeShade="BF"/>
          <w:sz w:val="32"/>
          <w:szCs w:val="32"/>
        </w:rPr>
        <w:t xml:space="preserve"> workplace best practices</w:t>
      </w:r>
      <w:r w:rsidR="00E91782" w:rsidRPr="00D70CE0">
        <w:rPr>
          <w:rFonts w:ascii="Garamond" w:hAnsi="Garamond"/>
          <w:b/>
          <w:i/>
          <w:color w:val="2F5496" w:themeColor="accent5" w:themeShade="BF"/>
          <w:sz w:val="32"/>
          <w:szCs w:val="32"/>
        </w:rPr>
        <w:t xml:space="preserve">, and </w:t>
      </w:r>
      <w:r w:rsidR="00D1747D">
        <w:rPr>
          <w:rFonts w:ascii="Garamond" w:hAnsi="Garamond"/>
          <w:b/>
          <w:i/>
          <w:color w:val="2F5496" w:themeColor="accent5" w:themeShade="BF"/>
          <w:sz w:val="32"/>
          <w:szCs w:val="32"/>
        </w:rPr>
        <w:t xml:space="preserve">infuse with modernized </w:t>
      </w:r>
      <w:commentRangeStart w:id="16"/>
      <w:r w:rsidR="00D1747D">
        <w:rPr>
          <w:rFonts w:ascii="Garamond" w:hAnsi="Garamond"/>
          <w:b/>
          <w:i/>
          <w:color w:val="2F5496" w:themeColor="accent5" w:themeShade="BF"/>
          <w:sz w:val="32"/>
          <w:szCs w:val="32"/>
        </w:rPr>
        <w:t>elements</w:t>
      </w:r>
      <w:commentRangeEnd w:id="16"/>
      <w:r w:rsidR="00942080">
        <w:rPr>
          <w:rStyle w:val="CommentReference"/>
        </w:rPr>
        <w:commentReference w:id="16"/>
      </w:r>
      <w:r w:rsidR="00D1747D">
        <w:rPr>
          <w:rFonts w:ascii="Garamond" w:hAnsi="Garamond"/>
          <w:b/>
          <w:i/>
          <w:color w:val="2F5496" w:themeColor="accent5" w:themeShade="BF"/>
          <w:sz w:val="32"/>
          <w:szCs w:val="32"/>
        </w:rPr>
        <w:t xml:space="preserve"> </w:t>
      </w:r>
      <w:r w:rsidR="00E91782" w:rsidRPr="00D70CE0">
        <w:rPr>
          <w:rFonts w:ascii="Garamond" w:hAnsi="Garamond"/>
          <w:b/>
          <w:i/>
          <w:color w:val="2F5496" w:themeColor="accent5" w:themeShade="BF"/>
          <w:sz w:val="32"/>
          <w:szCs w:val="32"/>
        </w:rPr>
        <w:t xml:space="preserve">the production of </w:t>
      </w:r>
      <w:r w:rsidR="00D1747D">
        <w:rPr>
          <w:rFonts w:ascii="Garamond" w:hAnsi="Garamond"/>
          <w:b/>
          <w:i/>
          <w:color w:val="2F5496" w:themeColor="accent5" w:themeShade="BF"/>
          <w:sz w:val="32"/>
          <w:szCs w:val="32"/>
        </w:rPr>
        <w:t>Cypriot Festive Breads.</w:t>
      </w:r>
      <w:r w:rsidR="00E91782" w:rsidRPr="00D70CE0">
        <w:rPr>
          <w:rFonts w:ascii="Garamond" w:hAnsi="Garamond"/>
          <w:b/>
          <w:i/>
          <w:color w:val="2F5496" w:themeColor="accent5" w:themeShade="BF"/>
          <w:sz w:val="32"/>
          <w:szCs w:val="32"/>
        </w:rPr>
        <w:t xml:space="preserve">  </w:t>
      </w:r>
    </w:p>
    <w:p w14:paraId="1303B3DC" w14:textId="77777777" w:rsidR="00E91782" w:rsidRPr="00D70CE0" w:rsidRDefault="00E91782" w:rsidP="00E91782">
      <w:pPr>
        <w:ind w:left="207"/>
        <w:rPr>
          <w:rFonts w:ascii="Garamond" w:hAnsi="Garamond"/>
          <w:b/>
          <w:i/>
          <w:color w:val="2F5496" w:themeColor="accent5" w:themeShade="BF"/>
          <w:sz w:val="32"/>
          <w:szCs w:val="32"/>
        </w:rPr>
      </w:pPr>
    </w:p>
    <w:p w14:paraId="1017CA61" w14:textId="77777777" w:rsidR="00E91782" w:rsidRPr="00D70CE0" w:rsidRDefault="00E91782" w:rsidP="00E91782">
      <w:pPr>
        <w:ind w:left="207"/>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Lesson Objectives</w:t>
      </w:r>
    </w:p>
    <w:p w14:paraId="7BBB9B57" w14:textId="77777777" w:rsidR="00E91782" w:rsidRPr="00D70CE0" w:rsidRDefault="00E91782" w:rsidP="00E91782">
      <w:pPr>
        <w:ind w:left="207"/>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At the end of this presentation participants will be able to:</w:t>
      </w:r>
    </w:p>
    <w:p w14:paraId="674349F8" w14:textId="77777777" w:rsidR="00E91782" w:rsidRPr="007347A8" w:rsidRDefault="00BA51F8" w:rsidP="00E91782">
      <w:pPr>
        <w:pStyle w:val="ListParagraph"/>
        <w:numPr>
          <w:ilvl w:val="0"/>
          <w:numId w:val="2"/>
        </w:numPr>
        <w:rPr>
          <w:rFonts w:ascii="Garamond" w:hAnsi="Garamond"/>
          <w:b/>
          <w:i/>
          <w:color w:val="2F5496" w:themeColor="accent5" w:themeShade="BF"/>
          <w:sz w:val="32"/>
          <w:szCs w:val="32"/>
        </w:rPr>
      </w:pPr>
      <w:r w:rsidRPr="007347A8">
        <w:rPr>
          <w:rFonts w:ascii="Garamond" w:eastAsia="+mj-ea" w:hAnsi="Garamond" w:cs="+mj-cs"/>
          <w:b/>
          <w:bCs/>
          <w:i/>
          <w:iCs/>
          <w:color w:val="2F5496" w:themeColor="accent5" w:themeShade="BF"/>
          <w:kern w:val="24"/>
          <w:sz w:val="32"/>
          <w:szCs w:val="32"/>
        </w:rPr>
        <w:t xml:space="preserve">Provide a historical overview of the origin, </w:t>
      </w:r>
      <w:r w:rsidR="00394D27" w:rsidRPr="007347A8">
        <w:rPr>
          <w:rFonts w:ascii="Garamond" w:eastAsia="+mj-ea" w:hAnsi="Garamond" w:cs="+mj-cs"/>
          <w:b/>
          <w:bCs/>
          <w:i/>
          <w:iCs/>
          <w:color w:val="2F5496" w:themeColor="accent5" w:themeShade="BF"/>
          <w:kern w:val="24"/>
          <w:sz w:val="32"/>
          <w:szCs w:val="32"/>
        </w:rPr>
        <w:t xml:space="preserve">progress, </w:t>
      </w:r>
      <w:r w:rsidRPr="007347A8">
        <w:rPr>
          <w:rFonts w:ascii="Garamond" w:eastAsia="+mj-ea" w:hAnsi="Garamond" w:cs="+mj-cs"/>
          <w:b/>
          <w:bCs/>
          <w:i/>
          <w:iCs/>
          <w:color w:val="2F5496" w:themeColor="accent5" w:themeShade="BF"/>
          <w:kern w:val="24"/>
          <w:sz w:val="32"/>
          <w:szCs w:val="32"/>
        </w:rPr>
        <w:t>symbolism, the theological bonds and</w:t>
      </w:r>
      <w:r w:rsidR="00C3210B" w:rsidRPr="007347A8">
        <w:rPr>
          <w:rFonts w:ascii="Garamond" w:eastAsia="+mj-ea" w:hAnsi="Garamond" w:cs="+mj-cs"/>
          <w:b/>
          <w:bCs/>
          <w:i/>
          <w:iCs/>
          <w:color w:val="2F5496" w:themeColor="accent5" w:themeShade="BF"/>
          <w:kern w:val="24"/>
          <w:sz w:val="32"/>
          <w:szCs w:val="32"/>
        </w:rPr>
        <w:t xml:space="preserve"> the</w:t>
      </w:r>
      <w:r w:rsidRPr="007347A8">
        <w:rPr>
          <w:rFonts w:ascii="Garamond" w:eastAsia="+mj-ea" w:hAnsi="Garamond" w:cs="+mj-cs"/>
          <w:b/>
          <w:bCs/>
          <w:i/>
          <w:iCs/>
          <w:color w:val="2F5496" w:themeColor="accent5" w:themeShade="BF"/>
          <w:kern w:val="24"/>
          <w:sz w:val="32"/>
          <w:szCs w:val="32"/>
        </w:rPr>
        <w:t xml:space="preserve"> socio-cultural dimension of ‘</w:t>
      </w:r>
      <w:proofErr w:type="spellStart"/>
      <w:r w:rsidRPr="007347A8">
        <w:rPr>
          <w:rFonts w:ascii="Garamond" w:eastAsia="+mj-ea" w:hAnsi="Garamond" w:cs="+mj-cs"/>
          <w:b/>
          <w:bCs/>
          <w:i/>
          <w:iCs/>
          <w:color w:val="2F5496" w:themeColor="accent5" w:themeShade="BF"/>
          <w:kern w:val="24"/>
          <w:sz w:val="32"/>
          <w:szCs w:val="32"/>
        </w:rPr>
        <w:t>Prosfora</w:t>
      </w:r>
      <w:proofErr w:type="spellEnd"/>
      <w:r w:rsidRPr="007347A8">
        <w:rPr>
          <w:rFonts w:ascii="Garamond" w:eastAsia="+mj-ea" w:hAnsi="Garamond" w:cs="+mj-cs"/>
          <w:b/>
          <w:bCs/>
          <w:i/>
          <w:iCs/>
          <w:color w:val="2F5496" w:themeColor="accent5" w:themeShade="BF"/>
          <w:kern w:val="24"/>
          <w:sz w:val="32"/>
          <w:szCs w:val="32"/>
        </w:rPr>
        <w:t>’ and ‘</w:t>
      </w:r>
      <w:commentRangeStart w:id="17"/>
      <w:proofErr w:type="spellStart"/>
      <w:r w:rsidR="00151F0B">
        <w:rPr>
          <w:rFonts w:ascii="Garamond" w:eastAsia="+mj-ea" w:hAnsi="Garamond" w:cs="+mj-cs"/>
          <w:b/>
          <w:bCs/>
          <w:i/>
          <w:iCs/>
          <w:color w:val="2F5496" w:themeColor="accent5" w:themeShade="BF"/>
          <w:kern w:val="24"/>
          <w:sz w:val="32"/>
          <w:szCs w:val="32"/>
        </w:rPr>
        <w:t>Panneisia</w:t>
      </w:r>
      <w:commentRangeEnd w:id="17"/>
      <w:proofErr w:type="spellEnd"/>
      <w:r w:rsidR="00942080">
        <w:rPr>
          <w:rStyle w:val="CommentReference"/>
        </w:rPr>
        <w:commentReference w:id="17"/>
      </w:r>
      <w:r w:rsidR="00151F0B">
        <w:rPr>
          <w:rFonts w:ascii="Garamond" w:eastAsia="+mj-ea" w:hAnsi="Garamond" w:cs="+mj-cs"/>
          <w:b/>
          <w:bCs/>
          <w:i/>
          <w:iCs/>
          <w:color w:val="2F5496" w:themeColor="accent5" w:themeShade="BF"/>
          <w:kern w:val="24"/>
          <w:sz w:val="32"/>
          <w:szCs w:val="32"/>
        </w:rPr>
        <w:t>’</w:t>
      </w:r>
      <w:r w:rsidRPr="007347A8">
        <w:rPr>
          <w:rFonts w:ascii="Garamond" w:eastAsia="+mj-ea" w:hAnsi="Garamond" w:cs="+mj-cs"/>
          <w:b/>
          <w:bCs/>
          <w:i/>
          <w:iCs/>
          <w:color w:val="2F5496" w:themeColor="accent5" w:themeShade="BF"/>
          <w:kern w:val="24"/>
          <w:sz w:val="32"/>
          <w:szCs w:val="32"/>
        </w:rPr>
        <w:t xml:space="preserve">. </w:t>
      </w:r>
    </w:p>
    <w:p w14:paraId="1B79A88E" w14:textId="4B05088C" w:rsidR="00E91782" w:rsidRPr="007347A8" w:rsidRDefault="00BA51F8" w:rsidP="00E91782">
      <w:pPr>
        <w:pStyle w:val="ListParagraph"/>
        <w:numPr>
          <w:ilvl w:val="0"/>
          <w:numId w:val="2"/>
        </w:numPr>
        <w:rPr>
          <w:rFonts w:ascii="Garamond" w:hAnsi="Garamond"/>
          <w:b/>
          <w:i/>
          <w:color w:val="2F5496" w:themeColor="accent5" w:themeShade="BF"/>
          <w:sz w:val="32"/>
          <w:szCs w:val="32"/>
        </w:rPr>
      </w:pPr>
      <w:r w:rsidRPr="007347A8">
        <w:rPr>
          <w:rFonts w:ascii="Garamond" w:eastAsia="+mj-ea" w:hAnsi="Garamond" w:cs="+mj-cs"/>
          <w:b/>
          <w:bCs/>
          <w:i/>
          <w:iCs/>
          <w:color w:val="2F5496" w:themeColor="accent5" w:themeShade="BF"/>
          <w:kern w:val="24"/>
          <w:sz w:val="32"/>
          <w:szCs w:val="32"/>
        </w:rPr>
        <w:t>Explain</w:t>
      </w:r>
      <w:r w:rsidR="003631FF" w:rsidRPr="007347A8">
        <w:rPr>
          <w:rFonts w:ascii="Garamond" w:eastAsia="+mj-ea" w:hAnsi="Garamond" w:cs="+mj-cs"/>
          <w:b/>
          <w:bCs/>
          <w:i/>
          <w:iCs/>
          <w:color w:val="2F5496" w:themeColor="accent5" w:themeShade="BF"/>
          <w:kern w:val="24"/>
          <w:sz w:val="32"/>
          <w:szCs w:val="32"/>
        </w:rPr>
        <w:t xml:space="preserve"> </w:t>
      </w:r>
      <w:r w:rsidRPr="007347A8">
        <w:rPr>
          <w:rFonts w:ascii="Garamond" w:eastAsia="+mj-ea" w:hAnsi="Garamond" w:cs="+mj-cs"/>
          <w:b/>
          <w:bCs/>
          <w:i/>
          <w:iCs/>
          <w:color w:val="2F5496" w:themeColor="accent5" w:themeShade="BF"/>
          <w:kern w:val="24"/>
          <w:sz w:val="32"/>
          <w:szCs w:val="32"/>
        </w:rPr>
        <w:t xml:space="preserve">the bread-making </w:t>
      </w:r>
      <w:commentRangeStart w:id="18"/>
      <w:commentRangeStart w:id="19"/>
      <w:r w:rsidRPr="007347A8">
        <w:rPr>
          <w:rFonts w:ascii="Garamond" w:eastAsia="+mj-ea" w:hAnsi="Garamond" w:cs="+mj-cs"/>
          <w:b/>
          <w:bCs/>
          <w:i/>
          <w:iCs/>
          <w:color w:val="2F5496" w:themeColor="accent5" w:themeShade="BF"/>
          <w:kern w:val="24"/>
          <w:sz w:val="32"/>
          <w:szCs w:val="32"/>
        </w:rPr>
        <w:t>process</w:t>
      </w:r>
      <w:commentRangeEnd w:id="18"/>
      <w:r w:rsidR="00DA2B9F">
        <w:rPr>
          <w:rStyle w:val="CommentReference"/>
        </w:rPr>
        <w:commentReference w:id="18"/>
      </w:r>
      <w:commentRangeEnd w:id="19"/>
      <w:r w:rsidR="00DA2B9F">
        <w:rPr>
          <w:rStyle w:val="CommentReference"/>
        </w:rPr>
        <w:commentReference w:id="19"/>
      </w:r>
      <w:r w:rsidRPr="007347A8">
        <w:rPr>
          <w:rFonts w:ascii="Garamond" w:eastAsia="+mj-ea" w:hAnsi="Garamond" w:cs="+mj-cs"/>
          <w:b/>
          <w:bCs/>
          <w:i/>
          <w:iCs/>
          <w:color w:val="2F5496" w:themeColor="accent5" w:themeShade="BF"/>
          <w:kern w:val="24"/>
          <w:sz w:val="32"/>
          <w:szCs w:val="32"/>
        </w:rPr>
        <w:t xml:space="preserve"> and ingredients</w:t>
      </w:r>
      <w:r w:rsidR="005B00F1">
        <w:rPr>
          <w:rFonts w:ascii="Garamond" w:eastAsia="+mj-ea" w:hAnsi="Garamond" w:cs="+mj-cs"/>
          <w:b/>
          <w:bCs/>
          <w:i/>
          <w:iCs/>
          <w:color w:val="2F5496" w:themeColor="accent5" w:themeShade="BF"/>
          <w:kern w:val="24"/>
          <w:sz w:val="32"/>
          <w:szCs w:val="32"/>
        </w:rPr>
        <w:t xml:space="preserve"> used</w:t>
      </w:r>
      <w:r w:rsidRPr="007347A8">
        <w:rPr>
          <w:rFonts w:ascii="Garamond" w:eastAsia="+mj-ea" w:hAnsi="Garamond" w:cs="+mj-cs"/>
          <w:b/>
          <w:bCs/>
          <w:i/>
          <w:iCs/>
          <w:color w:val="2F5496" w:themeColor="accent5" w:themeShade="BF"/>
          <w:kern w:val="24"/>
          <w:sz w:val="32"/>
          <w:szCs w:val="32"/>
        </w:rPr>
        <w:t xml:space="preserve">, according to </w:t>
      </w:r>
      <w:commentRangeStart w:id="20"/>
      <w:proofErr w:type="spellStart"/>
      <w:r w:rsidRPr="007347A8">
        <w:rPr>
          <w:rFonts w:ascii="Garamond" w:eastAsia="+mj-ea" w:hAnsi="Garamond" w:cs="+mj-cs"/>
          <w:b/>
          <w:bCs/>
          <w:i/>
          <w:iCs/>
          <w:color w:val="2F5496" w:themeColor="accent5" w:themeShade="BF"/>
          <w:kern w:val="24"/>
          <w:sz w:val="32"/>
          <w:szCs w:val="32"/>
        </w:rPr>
        <w:t>Maroulla’s</w:t>
      </w:r>
      <w:commentRangeEnd w:id="20"/>
      <w:proofErr w:type="spellEnd"/>
      <w:r w:rsidR="00942080">
        <w:rPr>
          <w:rStyle w:val="CommentReference"/>
        </w:rPr>
        <w:commentReference w:id="20"/>
      </w:r>
      <w:r w:rsidRPr="007347A8">
        <w:rPr>
          <w:rFonts w:ascii="Garamond" w:eastAsia="+mj-ea" w:hAnsi="Garamond" w:cs="+mj-cs"/>
          <w:b/>
          <w:bCs/>
          <w:i/>
          <w:iCs/>
          <w:color w:val="2F5496" w:themeColor="accent5" w:themeShade="BF"/>
          <w:kern w:val="24"/>
          <w:sz w:val="32"/>
          <w:szCs w:val="32"/>
        </w:rPr>
        <w:t xml:space="preserve"> case-study. </w:t>
      </w:r>
    </w:p>
    <w:p w14:paraId="3FBD1163" w14:textId="77777777" w:rsidR="00C3210B" w:rsidRPr="007347A8" w:rsidRDefault="00C3210B" w:rsidP="00E91782">
      <w:pPr>
        <w:pStyle w:val="ListParagraph"/>
        <w:numPr>
          <w:ilvl w:val="0"/>
          <w:numId w:val="2"/>
        </w:numPr>
        <w:rPr>
          <w:rFonts w:ascii="Garamond" w:hAnsi="Garamond"/>
          <w:b/>
          <w:i/>
          <w:color w:val="2F5496" w:themeColor="accent5" w:themeShade="BF"/>
          <w:sz w:val="32"/>
          <w:szCs w:val="32"/>
        </w:rPr>
      </w:pPr>
      <w:r w:rsidRPr="007347A8">
        <w:rPr>
          <w:rFonts w:ascii="Garamond" w:eastAsia="+mj-ea" w:hAnsi="Garamond" w:cs="+mj-cs"/>
          <w:b/>
          <w:bCs/>
          <w:i/>
          <w:iCs/>
          <w:color w:val="2F5496" w:themeColor="accent5" w:themeShade="BF"/>
          <w:kern w:val="24"/>
          <w:sz w:val="32"/>
          <w:szCs w:val="32"/>
        </w:rPr>
        <w:t xml:space="preserve">Present the basic-traditional </w:t>
      </w:r>
      <w:r w:rsidR="00A066DC" w:rsidRPr="007347A8">
        <w:rPr>
          <w:rFonts w:ascii="Garamond" w:eastAsia="+mj-ea" w:hAnsi="Garamond" w:cs="+mj-cs"/>
          <w:b/>
          <w:bCs/>
          <w:i/>
          <w:iCs/>
          <w:color w:val="2F5496" w:themeColor="accent5" w:themeShade="BF"/>
          <w:kern w:val="24"/>
          <w:sz w:val="32"/>
          <w:szCs w:val="32"/>
        </w:rPr>
        <w:t xml:space="preserve">ingredients, tools and utensils </w:t>
      </w:r>
      <w:r w:rsidRPr="007347A8">
        <w:rPr>
          <w:rFonts w:ascii="Garamond" w:eastAsia="+mj-ea" w:hAnsi="Garamond" w:cs="+mj-cs"/>
          <w:b/>
          <w:bCs/>
          <w:i/>
          <w:iCs/>
          <w:color w:val="2F5496" w:themeColor="accent5" w:themeShade="BF"/>
          <w:kern w:val="24"/>
          <w:sz w:val="32"/>
          <w:szCs w:val="32"/>
        </w:rPr>
        <w:t xml:space="preserve">used </w:t>
      </w:r>
      <w:r w:rsidR="00394D27" w:rsidRPr="007347A8">
        <w:rPr>
          <w:rFonts w:ascii="Garamond" w:eastAsia="+mj-ea" w:hAnsi="Garamond" w:cs="+mj-cs"/>
          <w:b/>
          <w:bCs/>
          <w:i/>
          <w:iCs/>
          <w:color w:val="2F5496" w:themeColor="accent5" w:themeShade="BF"/>
          <w:kern w:val="24"/>
          <w:sz w:val="32"/>
          <w:szCs w:val="32"/>
        </w:rPr>
        <w:t xml:space="preserve">by </w:t>
      </w:r>
      <w:proofErr w:type="spellStart"/>
      <w:r w:rsidR="00394D27" w:rsidRPr="007347A8">
        <w:rPr>
          <w:rFonts w:ascii="Garamond" w:eastAsia="+mj-ea" w:hAnsi="Garamond" w:cs="+mj-cs"/>
          <w:b/>
          <w:bCs/>
          <w:i/>
          <w:iCs/>
          <w:color w:val="2F5496" w:themeColor="accent5" w:themeShade="BF"/>
          <w:kern w:val="24"/>
          <w:sz w:val="32"/>
          <w:szCs w:val="32"/>
        </w:rPr>
        <w:t>Maroulla</w:t>
      </w:r>
      <w:proofErr w:type="spellEnd"/>
      <w:r w:rsidR="00394D27" w:rsidRPr="007347A8">
        <w:rPr>
          <w:rFonts w:ascii="Garamond" w:eastAsia="+mj-ea" w:hAnsi="Garamond" w:cs="+mj-cs"/>
          <w:b/>
          <w:bCs/>
          <w:i/>
          <w:iCs/>
          <w:color w:val="2F5496" w:themeColor="accent5" w:themeShade="BF"/>
          <w:kern w:val="24"/>
          <w:sz w:val="32"/>
          <w:szCs w:val="32"/>
        </w:rPr>
        <w:t xml:space="preserve"> </w:t>
      </w:r>
      <w:r w:rsidRPr="007347A8">
        <w:rPr>
          <w:rFonts w:ascii="Garamond" w:eastAsia="+mj-ea" w:hAnsi="Garamond" w:cs="+mj-cs"/>
          <w:b/>
          <w:bCs/>
          <w:i/>
          <w:iCs/>
          <w:color w:val="2F5496" w:themeColor="accent5" w:themeShade="BF"/>
          <w:kern w:val="24"/>
          <w:sz w:val="32"/>
          <w:szCs w:val="32"/>
        </w:rPr>
        <w:t>in th</w:t>
      </w:r>
      <w:r w:rsidR="00151F0B">
        <w:rPr>
          <w:rFonts w:ascii="Garamond" w:eastAsia="+mj-ea" w:hAnsi="Garamond" w:cs="+mj-cs"/>
          <w:b/>
          <w:bCs/>
          <w:i/>
          <w:iCs/>
          <w:color w:val="2F5496" w:themeColor="accent5" w:themeShade="BF"/>
          <w:kern w:val="24"/>
          <w:sz w:val="32"/>
          <w:szCs w:val="32"/>
        </w:rPr>
        <w:t>e production of ‘</w:t>
      </w:r>
      <w:proofErr w:type="spellStart"/>
      <w:r w:rsidR="00151F0B">
        <w:rPr>
          <w:rFonts w:ascii="Garamond" w:eastAsia="+mj-ea" w:hAnsi="Garamond" w:cs="+mj-cs"/>
          <w:b/>
          <w:bCs/>
          <w:i/>
          <w:iCs/>
          <w:color w:val="2F5496" w:themeColor="accent5" w:themeShade="BF"/>
          <w:kern w:val="24"/>
          <w:sz w:val="32"/>
          <w:szCs w:val="32"/>
        </w:rPr>
        <w:t>Prosfora</w:t>
      </w:r>
      <w:proofErr w:type="spellEnd"/>
      <w:r w:rsidR="00151F0B">
        <w:rPr>
          <w:rFonts w:ascii="Garamond" w:eastAsia="+mj-ea" w:hAnsi="Garamond" w:cs="+mj-cs"/>
          <w:b/>
          <w:bCs/>
          <w:i/>
          <w:iCs/>
          <w:color w:val="2F5496" w:themeColor="accent5" w:themeShade="BF"/>
          <w:kern w:val="24"/>
          <w:sz w:val="32"/>
          <w:szCs w:val="32"/>
        </w:rPr>
        <w:t>’ and ‘</w:t>
      </w:r>
      <w:proofErr w:type="spellStart"/>
      <w:r w:rsidR="00151F0B">
        <w:rPr>
          <w:rFonts w:ascii="Garamond" w:eastAsia="+mj-ea" w:hAnsi="Garamond" w:cs="+mj-cs"/>
          <w:b/>
          <w:bCs/>
          <w:i/>
          <w:iCs/>
          <w:color w:val="2F5496" w:themeColor="accent5" w:themeShade="BF"/>
          <w:kern w:val="24"/>
          <w:sz w:val="32"/>
          <w:szCs w:val="32"/>
        </w:rPr>
        <w:t>Panneisia</w:t>
      </w:r>
      <w:proofErr w:type="spellEnd"/>
      <w:r w:rsidR="00151F0B">
        <w:rPr>
          <w:rFonts w:ascii="Garamond" w:eastAsia="+mj-ea" w:hAnsi="Garamond" w:cs="+mj-cs"/>
          <w:b/>
          <w:bCs/>
          <w:i/>
          <w:iCs/>
          <w:color w:val="2F5496" w:themeColor="accent5" w:themeShade="BF"/>
          <w:kern w:val="24"/>
          <w:sz w:val="32"/>
          <w:szCs w:val="32"/>
        </w:rPr>
        <w:t>’</w:t>
      </w:r>
      <w:r w:rsidRPr="007347A8">
        <w:rPr>
          <w:rFonts w:ascii="Garamond" w:eastAsia="+mj-ea" w:hAnsi="Garamond" w:cs="+mj-cs"/>
          <w:b/>
          <w:bCs/>
          <w:i/>
          <w:iCs/>
          <w:color w:val="2F5496" w:themeColor="accent5" w:themeShade="BF"/>
          <w:kern w:val="24"/>
          <w:sz w:val="32"/>
          <w:szCs w:val="32"/>
        </w:rPr>
        <w:t>.</w:t>
      </w:r>
    </w:p>
    <w:p w14:paraId="2CA1DA08" w14:textId="77777777" w:rsidR="005B00F1" w:rsidRPr="005B00F1" w:rsidRDefault="00394D27" w:rsidP="005B00F1">
      <w:pPr>
        <w:pStyle w:val="ListParagraph"/>
        <w:numPr>
          <w:ilvl w:val="0"/>
          <w:numId w:val="2"/>
        </w:numPr>
        <w:rPr>
          <w:rFonts w:ascii="Garamond" w:hAnsi="Garamond"/>
          <w:b/>
          <w:i/>
          <w:color w:val="2F5496" w:themeColor="accent5" w:themeShade="BF"/>
          <w:sz w:val="32"/>
          <w:szCs w:val="32"/>
        </w:rPr>
      </w:pPr>
      <w:r w:rsidRPr="007347A8">
        <w:rPr>
          <w:rFonts w:ascii="Garamond" w:eastAsia="+mj-ea" w:hAnsi="Garamond" w:cs="+mj-cs"/>
          <w:b/>
          <w:bCs/>
          <w:i/>
          <w:iCs/>
          <w:color w:val="2F5496" w:themeColor="accent5" w:themeShade="BF"/>
          <w:kern w:val="24"/>
          <w:sz w:val="32"/>
          <w:szCs w:val="32"/>
        </w:rPr>
        <w:t>Specify</w:t>
      </w:r>
      <w:r w:rsidR="00E91782" w:rsidRPr="007347A8">
        <w:rPr>
          <w:rFonts w:ascii="Garamond" w:eastAsia="+mj-ea" w:hAnsi="Garamond" w:cs="+mj-cs"/>
          <w:b/>
          <w:bCs/>
          <w:i/>
          <w:iCs/>
          <w:color w:val="2F5496" w:themeColor="accent5" w:themeShade="BF"/>
          <w:kern w:val="24"/>
          <w:sz w:val="32"/>
          <w:szCs w:val="32"/>
        </w:rPr>
        <w:t xml:space="preserve"> the main stages in the </w:t>
      </w:r>
      <w:r w:rsidRPr="007347A8">
        <w:rPr>
          <w:rFonts w:ascii="Garamond" w:eastAsia="+mj-ea" w:hAnsi="Garamond" w:cs="+mj-cs"/>
          <w:b/>
          <w:bCs/>
          <w:i/>
          <w:iCs/>
          <w:color w:val="2F5496" w:themeColor="accent5" w:themeShade="BF"/>
          <w:kern w:val="24"/>
          <w:sz w:val="32"/>
          <w:szCs w:val="32"/>
        </w:rPr>
        <w:t>production of ‘</w:t>
      </w:r>
      <w:proofErr w:type="spellStart"/>
      <w:r w:rsidRPr="007347A8">
        <w:rPr>
          <w:rFonts w:ascii="Garamond" w:eastAsia="+mj-ea" w:hAnsi="Garamond" w:cs="+mj-cs"/>
          <w:b/>
          <w:bCs/>
          <w:i/>
          <w:iCs/>
          <w:color w:val="2F5496" w:themeColor="accent5" w:themeShade="BF"/>
          <w:kern w:val="24"/>
          <w:sz w:val="32"/>
          <w:szCs w:val="32"/>
        </w:rPr>
        <w:t>Prosfora</w:t>
      </w:r>
      <w:proofErr w:type="spellEnd"/>
      <w:r w:rsidRPr="007347A8">
        <w:rPr>
          <w:rFonts w:ascii="Garamond" w:eastAsia="+mj-ea" w:hAnsi="Garamond" w:cs="+mj-cs"/>
          <w:b/>
          <w:bCs/>
          <w:i/>
          <w:iCs/>
          <w:color w:val="2F5496" w:themeColor="accent5" w:themeShade="BF"/>
          <w:kern w:val="24"/>
          <w:sz w:val="32"/>
          <w:szCs w:val="32"/>
        </w:rPr>
        <w:t>’ and ‘</w:t>
      </w:r>
      <w:proofErr w:type="spellStart"/>
      <w:r w:rsidR="00151F0B">
        <w:rPr>
          <w:rFonts w:ascii="Garamond" w:eastAsia="+mj-ea" w:hAnsi="Garamond" w:cs="+mj-cs"/>
          <w:b/>
          <w:bCs/>
          <w:i/>
          <w:iCs/>
          <w:color w:val="2F5496" w:themeColor="accent5" w:themeShade="BF"/>
          <w:kern w:val="24"/>
          <w:sz w:val="32"/>
          <w:szCs w:val="32"/>
        </w:rPr>
        <w:t>Panneisia</w:t>
      </w:r>
      <w:proofErr w:type="spellEnd"/>
      <w:r w:rsidR="00151F0B">
        <w:rPr>
          <w:rFonts w:ascii="Garamond" w:eastAsia="+mj-ea" w:hAnsi="Garamond" w:cs="+mj-cs"/>
          <w:b/>
          <w:bCs/>
          <w:i/>
          <w:iCs/>
          <w:color w:val="2F5496" w:themeColor="accent5" w:themeShade="BF"/>
          <w:kern w:val="24"/>
          <w:sz w:val="32"/>
          <w:szCs w:val="32"/>
        </w:rPr>
        <w:t>’</w:t>
      </w:r>
      <w:r w:rsidRPr="007347A8">
        <w:rPr>
          <w:rFonts w:ascii="Garamond" w:eastAsia="+mj-ea" w:hAnsi="Garamond" w:cs="+mj-cs"/>
          <w:b/>
          <w:bCs/>
          <w:i/>
          <w:iCs/>
          <w:color w:val="2F5496" w:themeColor="accent5" w:themeShade="BF"/>
          <w:kern w:val="24"/>
          <w:sz w:val="32"/>
          <w:szCs w:val="32"/>
        </w:rPr>
        <w:t>.</w:t>
      </w:r>
      <w:r w:rsidR="005B00F1" w:rsidRPr="005B00F1">
        <w:rPr>
          <w:rFonts w:ascii="Garamond" w:eastAsia="+mj-ea" w:hAnsi="Garamond" w:cs="+mj-cs"/>
          <w:b/>
          <w:bCs/>
          <w:i/>
          <w:iCs/>
          <w:color w:val="2F5496" w:themeColor="accent5" w:themeShade="BF"/>
          <w:kern w:val="24"/>
          <w:sz w:val="32"/>
          <w:szCs w:val="32"/>
        </w:rPr>
        <w:t xml:space="preserve"> </w:t>
      </w:r>
    </w:p>
    <w:p w14:paraId="7F1EAACB" w14:textId="04CF13A6" w:rsidR="005B00F1" w:rsidRPr="007347A8" w:rsidRDefault="005B00F1" w:rsidP="005B00F1">
      <w:pPr>
        <w:pStyle w:val="ListParagraph"/>
        <w:numPr>
          <w:ilvl w:val="0"/>
          <w:numId w:val="2"/>
        </w:numPr>
        <w:rPr>
          <w:rFonts w:ascii="Garamond" w:hAnsi="Garamond"/>
          <w:b/>
          <w:i/>
          <w:color w:val="2F5496" w:themeColor="accent5" w:themeShade="BF"/>
          <w:sz w:val="32"/>
          <w:szCs w:val="32"/>
        </w:rPr>
      </w:pPr>
      <w:r>
        <w:rPr>
          <w:rFonts w:ascii="Garamond" w:eastAsia="+mj-ea" w:hAnsi="Garamond" w:cs="+mj-cs"/>
          <w:b/>
          <w:bCs/>
          <w:i/>
          <w:iCs/>
          <w:color w:val="2F5496" w:themeColor="accent5" w:themeShade="BF"/>
          <w:kern w:val="24"/>
          <w:sz w:val="32"/>
          <w:szCs w:val="32"/>
        </w:rPr>
        <w:t>Make a comparison and outline</w:t>
      </w:r>
      <w:r w:rsidRPr="007347A8">
        <w:rPr>
          <w:rFonts w:ascii="Garamond" w:eastAsia="+mj-ea" w:hAnsi="Garamond" w:cs="+mj-cs"/>
          <w:b/>
          <w:bCs/>
          <w:i/>
          <w:iCs/>
          <w:color w:val="2F5496" w:themeColor="accent5" w:themeShade="BF"/>
          <w:kern w:val="24"/>
          <w:sz w:val="32"/>
          <w:szCs w:val="32"/>
        </w:rPr>
        <w:t xml:space="preserve"> </w:t>
      </w:r>
      <w:commentRangeStart w:id="21"/>
      <w:r w:rsidRPr="007347A8">
        <w:rPr>
          <w:rFonts w:ascii="Garamond" w:eastAsia="+mj-ea" w:hAnsi="Garamond" w:cs="+mj-cs"/>
          <w:b/>
          <w:bCs/>
          <w:i/>
          <w:iCs/>
          <w:color w:val="2F5496" w:themeColor="accent5" w:themeShade="BF"/>
          <w:kern w:val="24"/>
          <w:sz w:val="32"/>
          <w:szCs w:val="32"/>
        </w:rPr>
        <w:t>the</w:t>
      </w:r>
      <w:commentRangeEnd w:id="21"/>
      <w:r w:rsidR="00582A4C">
        <w:rPr>
          <w:rStyle w:val="CommentReference"/>
        </w:rPr>
        <w:commentReference w:id="21"/>
      </w:r>
      <w:r w:rsidRPr="007347A8">
        <w:rPr>
          <w:rFonts w:ascii="Garamond" w:eastAsia="+mj-ea" w:hAnsi="Garamond" w:cs="+mj-cs"/>
          <w:b/>
          <w:bCs/>
          <w:i/>
          <w:iCs/>
          <w:color w:val="2F5496" w:themeColor="accent5" w:themeShade="BF"/>
          <w:kern w:val="24"/>
          <w:sz w:val="32"/>
          <w:szCs w:val="32"/>
        </w:rPr>
        <w:t xml:space="preserve"> differences between the traditional and the modern methods and ingredients used in the </w:t>
      </w:r>
      <w:proofErr w:type="gramStart"/>
      <w:r w:rsidRPr="007347A8">
        <w:rPr>
          <w:rFonts w:ascii="Garamond" w:eastAsia="+mj-ea" w:hAnsi="Garamond" w:cs="+mj-cs"/>
          <w:b/>
          <w:bCs/>
          <w:i/>
          <w:iCs/>
          <w:color w:val="2F5496" w:themeColor="accent5" w:themeShade="BF"/>
          <w:kern w:val="24"/>
          <w:sz w:val="32"/>
          <w:szCs w:val="32"/>
        </w:rPr>
        <w:t>production</w:t>
      </w:r>
      <w:r>
        <w:rPr>
          <w:rFonts w:ascii="Garamond" w:eastAsia="+mj-ea" w:hAnsi="Garamond" w:cs="+mj-cs"/>
          <w:b/>
          <w:bCs/>
          <w:i/>
          <w:iCs/>
          <w:color w:val="2F5496" w:themeColor="accent5" w:themeShade="BF"/>
          <w:kern w:val="24"/>
          <w:sz w:val="32"/>
          <w:szCs w:val="32"/>
        </w:rPr>
        <w:t xml:space="preserve"> </w:t>
      </w:r>
      <w:r w:rsidRPr="007347A8">
        <w:rPr>
          <w:rFonts w:ascii="Garamond" w:eastAsia="+mj-ea" w:hAnsi="Garamond" w:cs="+mj-cs"/>
          <w:b/>
          <w:bCs/>
          <w:i/>
          <w:iCs/>
          <w:color w:val="2F5496" w:themeColor="accent5" w:themeShade="BF"/>
          <w:kern w:val="24"/>
          <w:sz w:val="32"/>
          <w:szCs w:val="32"/>
        </w:rPr>
        <w:t>.</w:t>
      </w:r>
      <w:proofErr w:type="gramEnd"/>
    </w:p>
    <w:p w14:paraId="5F284889" w14:textId="77777777" w:rsidR="00394D27" w:rsidRPr="007347A8" w:rsidRDefault="00394D27" w:rsidP="00E91782">
      <w:pPr>
        <w:pStyle w:val="ListParagraph"/>
        <w:numPr>
          <w:ilvl w:val="0"/>
          <w:numId w:val="2"/>
        </w:numPr>
        <w:rPr>
          <w:rFonts w:ascii="Garamond" w:hAnsi="Garamond"/>
          <w:b/>
          <w:i/>
          <w:color w:val="2F5496" w:themeColor="accent5" w:themeShade="BF"/>
          <w:sz w:val="32"/>
          <w:szCs w:val="32"/>
        </w:rPr>
      </w:pPr>
      <w:r w:rsidRPr="007347A8">
        <w:rPr>
          <w:rFonts w:ascii="Garamond" w:eastAsia="+mj-ea" w:hAnsi="Garamond" w:cs="+mj-cs"/>
          <w:b/>
          <w:bCs/>
          <w:i/>
          <w:iCs/>
          <w:color w:val="2F5496" w:themeColor="accent5" w:themeShade="BF"/>
          <w:kern w:val="24"/>
          <w:sz w:val="32"/>
          <w:szCs w:val="32"/>
        </w:rPr>
        <w:t>Acknowledge production quality points and standards along with the quality characteristics of the final product.</w:t>
      </w:r>
    </w:p>
    <w:p w14:paraId="277388C9" w14:textId="11505290" w:rsidR="00E91782" w:rsidRPr="007347A8" w:rsidRDefault="00394D27" w:rsidP="00E91782">
      <w:pPr>
        <w:pStyle w:val="ListParagraph"/>
        <w:numPr>
          <w:ilvl w:val="0"/>
          <w:numId w:val="2"/>
        </w:numPr>
        <w:rPr>
          <w:rFonts w:ascii="Garamond" w:hAnsi="Garamond"/>
          <w:b/>
          <w:i/>
          <w:color w:val="2F5496" w:themeColor="accent5" w:themeShade="BF"/>
          <w:sz w:val="32"/>
          <w:szCs w:val="32"/>
        </w:rPr>
      </w:pPr>
      <w:r w:rsidRPr="007347A8">
        <w:rPr>
          <w:rFonts w:ascii="Garamond" w:eastAsia="+mj-ea" w:hAnsi="Garamond" w:cs="+mj-cs"/>
          <w:b/>
          <w:bCs/>
          <w:i/>
          <w:iCs/>
          <w:color w:val="2F5496" w:themeColor="accent5" w:themeShade="BF"/>
          <w:kern w:val="24"/>
          <w:sz w:val="32"/>
          <w:szCs w:val="32"/>
        </w:rPr>
        <w:t>Produce, decorate and bake ‘</w:t>
      </w:r>
      <w:proofErr w:type="spellStart"/>
      <w:r w:rsidRPr="007347A8">
        <w:rPr>
          <w:rFonts w:ascii="Garamond" w:eastAsia="+mj-ea" w:hAnsi="Garamond" w:cs="+mj-cs"/>
          <w:b/>
          <w:bCs/>
          <w:i/>
          <w:iCs/>
          <w:color w:val="2F5496" w:themeColor="accent5" w:themeShade="BF"/>
          <w:kern w:val="24"/>
          <w:sz w:val="32"/>
          <w:szCs w:val="32"/>
        </w:rPr>
        <w:t>Prosfora</w:t>
      </w:r>
      <w:proofErr w:type="spellEnd"/>
      <w:r w:rsidRPr="007347A8">
        <w:rPr>
          <w:rFonts w:ascii="Garamond" w:eastAsia="+mj-ea" w:hAnsi="Garamond" w:cs="+mj-cs"/>
          <w:b/>
          <w:bCs/>
          <w:i/>
          <w:iCs/>
          <w:color w:val="2F5496" w:themeColor="accent5" w:themeShade="BF"/>
          <w:kern w:val="24"/>
          <w:sz w:val="32"/>
          <w:szCs w:val="32"/>
        </w:rPr>
        <w:t>’ and ‘</w:t>
      </w:r>
      <w:proofErr w:type="spellStart"/>
      <w:r w:rsidR="00151F0B">
        <w:rPr>
          <w:rFonts w:ascii="Garamond" w:eastAsia="+mj-ea" w:hAnsi="Garamond" w:cs="+mj-cs"/>
          <w:b/>
          <w:bCs/>
          <w:i/>
          <w:iCs/>
          <w:color w:val="2F5496" w:themeColor="accent5" w:themeShade="BF"/>
          <w:kern w:val="24"/>
          <w:sz w:val="32"/>
          <w:szCs w:val="32"/>
        </w:rPr>
        <w:t>Panneisia</w:t>
      </w:r>
      <w:proofErr w:type="spellEnd"/>
      <w:r w:rsidR="00151F0B">
        <w:rPr>
          <w:rFonts w:ascii="Garamond" w:eastAsia="+mj-ea" w:hAnsi="Garamond" w:cs="+mj-cs"/>
          <w:b/>
          <w:bCs/>
          <w:i/>
          <w:iCs/>
          <w:color w:val="2F5496" w:themeColor="accent5" w:themeShade="BF"/>
          <w:kern w:val="24"/>
          <w:sz w:val="32"/>
          <w:szCs w:val="32"/>
        </w:rPr>
        <w:t xml:space="preserve">’ </w:t>
      </w:r>
      <w:r w:rsidRPr="007347A8">
        <w:rPr>
          <w:rFonts w:ascii="Garamond" w:eastAsia="+mj-ea" w:hAnsi="Garamond" w:cs="+mj-cs"/>
          <w:b/>
          <w:bCs/>
          <w:i/>
          <w:iCs/>
          <w:color w:val="2F5496" w:themeColor="accent5" w:themeShade="BF"/>
          <w:kern w:val="24"/>
          <w:sz w:val="32"/>
          <w:szCs w:val="32"/>
        </w:rPr>
        <w:t>according to the tradition</w:t>
      </w:r>
      <w:r w:rsidR="005B00F1">
        <w:rPr>
          <w:rFonts w:ascii="Garamond" w:eastAsia="+mj-ea" w:hAnsi="Garamond" w:cs="+mj-cs"/>
          <w:b/>
          <w:bCs/>
          <w:i/>
          <w:iCs/>
          <w:color w:val="2F5496" w:themeColor="accent5" w:themeShade="BF"/>
          <w:kern w:val="24"/>
          <w:sz w:val="32"/>
          <w:szCs w:val="32"/>
        </w:rPr>
        <w:t>al method</w:t>
      </w:r>
      <w:r w:rsidRPr="007347A8">
        <w:rPr>
          <w:rFonts w:ascii="Garamond" w:eastAsia="+mj-ea" w:hAnsi="Garamond" w:cs="+mj-cs"/>
          <w:b/>
          <w:bCs/>
          <w:i/>
          <w:iCs/>
          <w:color w:val="2F5496" w:themeColor="accent5" w:themeShade="BF"/>
          <w:kern w:val="24"/>
          <w:sz w:val="32"/>
          <w:szCs w:val="32"/>
        </w:rPr>
        <w:t>.</w:t>
      </w:r>
    </w:p>
    <w:p w14:paraId="165358C5" w14:textId="77777777" w:rsidR="00E91782" w:rsidRDefault="00E91782" w:rsidP="00394D27">
      <w:pPr>
        <w:pStyle w:val="ListParagraph"/>
        <w:ind w:left="927"/>
        <w:rPr>
          <w:rFonts w:ascii="Garamond" w:hAnsi="Garamond"/>
          <w:b/>
          <w:i/>
          <w:color w:val="2F5496" w:themeColor="accent5" w:themeShade="BF"/>
          <w:sz w:val="32"/>
          <w:szCs w:val="32"/>
        </w:rPr>
      </w:pPr>
    </w:p>
    <w:p w14:paraId="2A9C2A00" w14:textId="77777777" w:rsidR="00E91782" w:rsidRPr="00D70CE0" w:rsidRDefault="00E91782" w:rsidP="00E91782">
      <w:pPr>
        <w:ind w:left="207"/>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Objectives Assessment</w:t>
      </w:r>
    </w:p>
    <w:p w14:paraId="44040A75" w14:textId="77777777" w:rsidR="007347A8" w:rsidRDefault="007347A8" w:rsidP="007347A8">
      <w:pPr>
        <w:pStyle w:val="ListParagraph"/>
        <w:numPr>
          <w:ilvl w:val="0"/>
          <w:numId w:val="8"/>
        </w:numPr>
        <w:rPr>
          <w:rFonts w:ascii="Garamond" w:hAnsi="Garamond"/>
          <w:b/>
          <w:i/>
          <w:color w:val="2F5496" w:themeColor="accent5" w:themeShade="BF"/>
          <w:sz w:val="32"/>
          <w:szCs w:val="32"/>
        </w:rPr>
      </w:pPr>
      <w:r w:rsidRPr="007347A8">
        <w:rPr>
          <w:rFonts w:ascii="Garamond" w:hAnsi="Garamond"/>
          <w:b/>
          <w:i/>
          <w:color w:val="2F5496" w:themeColor="accent5" w:themeShade="BF"/>
          <w:sz w:val="32"/>
          <w:szCs w:val="32"/>
        </w:rPr>
        <w:t>Provide a historical overview of the origin, progress, symbolism, the theological bonds and the socio-cultural dimension of ‘</w:t>
      </w:r>
      <w:proofErr w:type="spellStart"/>
      <w:r w:rsidRPr="007347A8">
        <w:rPr>
          <w:rFonts w:ascii="Garamond" w:hAnsi="Garamond"/>
          <w:b/>
          <w:i/>
          <w:color w:val="2F5496" w:themeColor="accent5" w:themeShade="BF"/>
          <w:sz w:val="32"/>
          <w:szCs w:val="32"/>
        </w:rPr>
        <w:t>Prosfora</w:t>
      </w:r>
      <w:proofErr w:type="spellEnd"/>
      <w:r w:rsidRPr="007347A8">
        <w:rPr>
          <w:rFonts w:ascii="Garamond" w:hAnsi="Garamond"/>
          <w:b/>
          <w:i/>
          <w:color w:val="2F5496" w:themeColor="accent5" w:themeShade="BF"/>
          <w:sz w:val="32"/>
          <w:szCs w:val="32"/>
        </w:rPr>
        <w:t xml:space="preserve">’ and ‘Pita tis </w:t>
      </w:r>
      <w:commentRangeStart w:id="22"/>
      <w:proofErr w:type="spellStart"/>
      <w:r w:rsidRPr="007347A8">
        <w:rPr>
          <w:rFonts w:ascii="Garamond" w:hAnsi="Garamond"/>
          <w:b/>
          <w:i/>
          <w:color w:val="2F5496" w:themeColor="accent5" w:themeShade="BF"/>
          <w:sz w:val="32"/>
          <w:szCs w:val="32"/>
        </w:rPr>
        <w:t>Ekklissias</w:t>
      </w:r>
      <w:commentRangeEnd w:id="22"/>
      <w:proofErr w:type="spellEnd"/>
      <w:r w:rsidR="00741E19">
        <w:rPr>
          <w:rStyle w:val="CommentReference"/>
        </w:rPr>
        <w:commentReference w:id="22"/>
      </w:r>
      <w:r w:rsidRPr="007347A8">
        <w:rPr>
          <w:rFonts w:ascii="Garamond" w:hAnsi="Garamond"/>
          <w:b/>
          <w:i/>
          <w:color w:val="2F5496" w:themeColor="accent5" w:themeShade="BF"/>
          <w:sz w:val="32"/>
          <w:szCs w:val="32"/>
        </w:rPr>
        <w:t xml:space="preserve">’. </w:t>
      </w:r>
    </w:p>
    <w:p w14:paraId="6A11F6C7" w14:textId="77777777" w:rsidR="00A6687E" w:rsidRDefault="00A6687E" w:rsidP="007347A8">
      <w:pPr>
        <w:pStyle w:val="ListParagraph"/>
        <w:ind w:left="1440"/>
        <w:rPr>
          <w:rFonts w:ascii="Garamond" w:hAnsi="Garamond"/>
          <w:b/>
          <w:i/>
          <w:color w:val="2F5496" w:themeColor="accent5" w:themeShade="BF"/>
          <w:sz w:val="32"/>
          <w:szCs w:val="32"/>
        </w:rPr>
      </w:pPr>
    </w:p>
    <w:p w14:paraId="4E352D0C" w14:textId="77777777" w:rsidR="007347A8" w:rsidRDefault="00A6687E" w:rsidP="007347A8">
      <w:pPr>
        <w:pStyle w:val="ListParagraph"/>
        <w:ind w:left="1440"/>
        <w:rPr>
          <w:rFonts w:ascii="Garamond" w:hAnsi="Garamond"/>
          <w:b/>
          <w:i/>
          <w:color w:val="2F5496" w:themeColor="accent5" w:themeShade="BF"/>
          <w:sz w:val="32"/>
          <w:szCs w:val="32"/>
        </w:rPr>
      </w:pPr>
      <w:r>
        <w:rPr>
          <w:rFonts w:ascii="Garamond" w:hAnsi="Garamond"/>
          <w:b/>
          <w:i/>
          <w:color w:val="2F5496" w:themeColor="accent5" w:themeShade="BF"/>
          <w:sz w:val="32"/>
          <w:szCs w:val="32"/>
        </w:rPr>
        <w:t>Definitions</w:t>
      </w:r>
    </w:p>
    <w:p w14:paraId="219804B9" w14:textId="77777777" w:rsidR="007768B8" w:rsidRDefault="007768B8" w:rsidP="00A6687E">
      <w:pPr>
        <w:pStyle w:val="ListParagraph"/>
        <w:ind w:left="1440"/>
        <w:rPr>
          <w:rFonts w:ascii="Garamond" w:hAnsi="Garamond"/>
          <w:b/>
          <w:i/>
          <w:color w:val="2F5496" w:themeColor="accent5" w:themeShade="BF"/>
          <w:sz w:val="32"/>
          <w:szCs w:val="32"/>
        </w:rPr>
      </w:pPr>
    </w:p>
    <w:p w14:paraId="690E0FC1" w14:textId="5B09CA05" w:rsidR="00A6687E" w:rsidRPr="00A6687E" w:rsidRDefault="00A6687E" w:rsidP="00A6687E">
      <w:pPr>
        <w:pStyle w:val="ListParagraph"/>
        <w:ind w:left="1440"/>
        <w:rPr>
          <w:rFonts w:ascii="Garamond" w:hAnsi="Garamond"/>
          <w:b/>
          <w:i/>
          <w:color w:val="2F5496" w:themeColor="accent5" w:themeShade="BF"/>
          <w:sz w:val="32"/>
          <w:szCs w:val="32"/>
        </w:rPr>
      </w:pPr>
      <w:r>
        <w:rPr>
          <w:rFonts w:ascii="Garamond" w:hAnsi="Garamond"/>
          <w:b/>
          <w:i/>
          <w:color w:val="2F5496" w:themeColor="accent5" w:themeShade="BF"/>
          <w:sz w:val="32"/>
          <w:szCs w:val="32"/>
        </w:rPr>
        <w:t>‘</w:t>
      </w:r>
      <w:proofErr w:type="spellStart"/>
      <w:r>
        <w:rPr>
          <w:rFonts w:ascii="Garamond" w:hAnsi="Garamond"/>
          <w:b/>
          <w:i/>
          <w:color w:val="2F5496" w:themeColor="accent5" w:themeShade="BF"/>
          <w:sz w:val="32"/>
          <w:szCs w:val="32"/>
        </w:rPr>
        <w:t>Korta</w:t>
      </w:r>
      <w:proofErr w:type="spellEnd"/>
      <w:r>
        <w:rPr>
          <w:rFonts w:ascii="Garamond" w:hAnsi="Garamond"/>
          <w:b/>
          <w:i/>
          <w:color w:val="2F5496" w:themeColor="accent5" w:themeShade="BF"/>
          <w:sz w:val="32"/>
          <w:szCs w:val="32"/>
        </w:rPr>
        <w:t>’</w:t>
      </w:r>
    </w:p>
    <w:p w14:paraId="5B7F5C9E" w14:textId="77777777" w:rsidR="00A6687E" w:rsidRPr="00A6687E" w:rsidRDefault="00A6687E" w:rsidP="00A6687E">
      <w:pPr>
        <w:pStyle w:val="ListParagraph"/>
        <w:ind w:left="1440"/>
        <w:rPr>
          <w:rFonts w:ascii="Garamond" w:hAnsi="Garamond"/>
          <w:b/>
          <w:i/>
          <w:color w:val="2F5496" w:themeColor="accent5" w:themeShade="BF"/>
          <w:sz w:val="32"/>
          <w:szCs w:val="32"/>
        </w:rPr>
      </w:pPr>
      <w:r w:rsidRPr="00A6687E">
        <w:rPr>
          <w:rFonts w:ascii="Garamond" w:hAnsi="Garamond"/>
          <w:b/>
          <w:i/>
          <w:color w:val="2F5496" w:themeColor="accent5" w:themeShade="BF"/>
          <w:sz w:val="32"/>
          <w:szCs w:val="32"/>
        </w:rPr>
        <w:lastRenderedPageBreak/>
        <w:t>The word was probably derived f</w:t>
      </w:r>
      <w:r>
        <w:rPr>
          <w:rFonts w:ascii="Garamond" w:hAnsi="Garamond"/>
          <w:b/>
          <w:i/>
          <w:color w:val="2F5496" w:themeColor="accent5" w:themeShade="BF"/>
          <w:sz w:val="32"/>
          <w:szCs w:val="32"/>
        </w:rPr>
        <w:t xml:space="preserve">rom the process of cutting the bread into thick slices in </w:t>
      </w:r>
      <w:r w:rsidRPr="00A6687E">
        <w:rPr>
          <w:rFonts w:ascii="Garamond" w:hAnsi="Garamond"/>
          <w:b/>
          <w:i/>
          <w:color w:val="2F5496" w:themeColor="accent5" w:themeShade="BF"/>
          <w:sz w:val="32"/>
          <w:szCs w:val="32"/>
        </w:rPr>
        <w:t>the churchyard immediately after the service.</w:t>
      </w:r>
    </w:p>
    <w:p w14:paraId="66BD4C68" w14:textId="77777777" w:rsidR="00A6687E" w:rsidRPr="00A6687E" w:rsidRDefault="00A6687E" w:rsidP="00A6687E">
      <w:pPr>
        <w:pStyle w:val="ListParagraph"/>
        <w:ind w:left="1440"/>
        <w:rPr>
          <w:rFonts w:ascii="Garamond" w:hAnsi="Garamond"/>
          <w:b/>
          <w:i/>
          <w:color w:val="2F5496" w:themeColor="accent5" w:themeShade="BF"/>
          <w:sz w:val="32"/>
          <w:szCs w:val="32"/>
        </w:rPr>
      </w:pPr>
      <w:proofErr w:type="spellStart"/>
      <w:r w:rsidRPr="00A6687E">
        <w:rPr>
          <w:rFonts w:ascii="Garamond" w:hAnsi="Garamond"/>
          <w:b/>
          <w:i/>
          <w:color w:val="2F5496" w:themeColor="accent5" w:themeShade="BF"/>
          <w:sz w:val="32"/>
          <w:szCs w:val="32"/>
        </w:rPr>
        <w:t>Pannesida</w:t>
      </w:r>
      <w:proofErr w:type="spellEnd"/>
      <w:r w:rsidRPr="00A6687E">
        <w:rPr>
          <w:rFonts w:ascii="Garamond" w:hAnsi="Garamond"/>
          <w:b/>
          <w:i/>
          <w:color w:val="2F5496" w:themeColor="accent5" w:themeShade="BF"/>
          <w:sz w:val="32"/>
          <w:szCs w:val="32"/>
        </w:rPr>
        <w:t xml:space="preserve"> (</w:t>
      </w:r>
      <w:proofErr w:type="spellStart"/>
      <w:r w:rsidRPr="00A6687E">
        <w:rPr>
          <w:rFonts w:ascii="Garamond" w:hAnsi="Garamond"/>
          <w:b/>
          <w:i/>
          <w:color w:val="2F5496" w:themeColor="accent5" w:themeShade="BF"/>
          <w:sz w:val="32"/>
          <w:szCs w:val="32"/>
        </w:rPr>
        <w:t>Pannesia</w:t>
      </w:r>
      <w:proofErr w:type="spellEnd"/>
      <w:r w:rsidRPr="00A6687E">
        <w:rPr>
          <w:rFonts w:ascii="Garamond" w:hAnsi="Garamond"/>
          <w:b/>
          <w:i/>
          <w:color w:val="2F5496" w:themeColor="accent5" w:themeShade="BF"/>
          <w:sz w:val="32"/>
          <w:szCs w:val="32"/>
        </w:rPr>
        <w:t>)</w:t>
      </w:r>
    </w:p>
    <w:p w14:paraId="072918E3" w14:textId="77777777" w:rsidR="00A6687E" w:rsidRPr="00A6687E" w:rsidRDefault="00A6687E" w:rsidP="00A6687E">
      <w:pPr>
        <w:pStyle w:val="ListParagraph"/>
        <w:ind w:left="1440"/>
        <w:rPr>
          <w:rFonts w:ascii="Garamond" w:hAnsi="Garamond"/>
          <w:b/>
          <w:i/>
          <w:color w:val="2F5496" w:themeColor="accent5" w:themeShade="BF"/>
          <w:sz w:val="32"/>
          <w:szCs w:val="32"/>
        </w:rPr>
      </w:pPr>
      <w:r w:rsidRPr="00A6687E">
        <w:rPr>
          <w:rFonts w:ascii="Garamond" w:hAnsi="Garamond"/>
          <w:b/>
          <w:i/>
          <w:color w:val="2F5496" w:themeColor="accent5" w:themeShade="BF"/>
          <w:sz w:val="32"/>
          <w:szCs w:val="32"/>
        </w:rPr>
        <w:t>Wide and common term used mainly in villages.</w:t>
      </w:r>
    </w:p>
    <w:p w14:paraId="4EAC6D8B" w14:textId="77777777" w:rsidR="00A6687E" w:rsidRPr="00A6687E" w:rsidRDefault="00A6687E" w:rsidP="00A6687E">
      <w:pPr>
        <w:pStyle w:val="ListParagraph"/>
        <w:ind w:left="1440"/>
        <w:rPr>
          <w:rFonts w:ascii="Garamond" w:hAnsi="Garamond"/>
          <w:b/>
          <w:i/>
          <w:color w:val="2F5496" w:themeColor="accent5" w:themeShade="BF"/>
          <w:sz w:val="32"/>
          <w:szCs w:val="32"/>
        </w:rPr>
      </w:pPr>
    </w:p>
    <w:p w14:paraId="47F3465C" w14:textId="4CA31499" w:rsidR="00A6687E" w:rsidRPr="00A6687E" w:rsidRDefault="00A6687E" w:rsidP="00A6687E">
      <w:pPr>
        <w:pStyle w:val="ListParagraph"/>
        <w:ind w:left="1440"/>
        <w:rPr>
          <w:rFonts w:ascii="Garamond" w:hAnsi="Garamond"/>
          <w:b/>
          <w:i/>
          <w:color w:val="2F5496" w:themeColor="accent5" w:themeShade="BF"/>
          <w:sz w:val="32"/>
          <w:szCs w:val="32"/>
        </w:rPr>
      </w:pPr>
      <w:r>
        <w:rPr>
          <w:rFonts w:ascii="Garamond" w:hAnsi="Garamond"/>
          <w:b/>
          <w:i/>
          <w:color w:val="2F5496" w:themeColor="accent5" w:themeShade="BF"/>
          <w:sz w:val="32"/>
          <w:szCs w:val="32"/>
        </w:rPr>
        <w:t xml:space="preserve">‘Pita tis </w:t>
      </w:r>
      <w:proofErr w:type="spellStart"/>
      <w:r>
        <w:rPr>
          <w:rFonts w:ascii="Garamond" w:hAnsi="Garamond"/>
          <w:b/>
          <w:i/>
          <w:color w:val="2F5496" w:themeColor="accent5" w:themeShade="BF"/>
          <w:sz w:val="32"/>
          <w:szCs w:val="32"/>
        </w:rPr>
        <w:t>Ekklissias</w:t>
      </w:r>
      <w:proofErr w:type="spellEnd"/>
      <w:r>
        <w:rPr>
          <w:rFonts w:ascii="Garamond" w:hAnsi="Garamond"/>
          <w:b/>
          <w:i/>
          <w:color w:val="2F5496" w:themeColor="accent5" w:themeShade="BF"/>
          <w:sz w:val="32"/>
          <w:szCs w:val="32"/>
        </w:rPr>
        <w:t>’ (</w:t>
      </w:r>
      <w:r w:rsidR="003E6434">
        <w:rPr>
          <w:rFonts w:ascii="Garamond" w:hAnsi="Garamond"/>
          <w:b/>
          <w:i/>
          <w:color w:val="2F5496" w:themeColor="accent5" w:themeShade="BF"/>
          <w:sz w:val="32"/>
          <w:szCs w:val="32"/>
        </w:rPr>
        <w:t>Bread</w:t>
      </w:r>
      <w:r w:rsidRPr="00A6687E">
        <w:rPr>
          <w:rFonts w:ascii="Garamond" w:hAnsi="Garamond"/>
          <w:b/>
          <w:i/>
          <w:color w:val="2F5496" w:themeColor="accent5" w:themeShade="BF"/>
          <w:sz w:val="32"/>
          <w:szCs w:val="32"/>
        </w:rPr>
        <w:t xml:space="preserve"> of the Church</w:t>
      </w:r>
      <w:r>
        <w:rPr>
          <w:rFonts w:ascii="Garamond" w:hAnsi="Garamond"/>
          <w:b/>
          <w:i/>
          <w:color w:val="2F5496" w:themeColor="accent5" w:themeShade="BF"/>
          <w:sz w:val="32"/>
          <w:szCs w:val="32"/>
        </w:rPr>
        <w:t>)</w:t>
      </w:r>
    </w:p>
    <w:p w14:paraId="5ADF2198" w14:textId="77777777" w:rsidR="00A6687E" w:rsidRDefault="00A6687E" w:rsidP="00A6687E">
      <w:pPr>
        <w:pStyle w:val="ListParagraph"/>
        <w:ind w:left="1440"/>
        <w:rPr>
          <w:rFonts w:ascii="Garamond" w:hAnsi="Garamond"/>
          <w:b/>
          <w:i/>
          <w:color w:val="2F5496" w:themeColor="accent5" w:themeShade="BF"/>
          <w:sz w:val="32"/>
          <w:szCs w:val="32"/>
        </w:rPr>
      </w:pPr>
      <w:r w:rsidRPr="00A6687E">
        <w:rPr>
          <w:rFonts w:ascii="Garamond" w:hAnsi="Garamond"/>
          <w:b/>
          <w:i/>
          <w:color w:val="2F5496" w:themeColor="accent5" w:themeShade="BF"/>
          <w:sz w:val="32"/>
          <w:szCs w:val="32"/>
        </w:rPr>
        <w:t>A newer term</w:t>
      </w:r>
      <w:r>
        <w:rPr>
          <w:rFonts w:ascii="Garamond" w:hAnsi="Garamond"/>
          <w:b/>
          <w:i/>
          <w:color w:val="2F5496" w:themeColor="accent5" w:themeShade="BF"/>
          <w:sz w:val="32"/>
          <w:szCs w:val="32"/>
        </w:rPr>
        <w:t xml:space="preserve"> used primarily in cities. It</w:t>
      </w:r>
      <w:r w:rsidRPr="00A6687E">
        <w:rPr>
          <w:rFonts w:ascii="Garamond" w:hAnsi="Garamond"/>
          <w:b/>
          <w:i/>
          <w:color w:val="2F5496" w:themeColor="accent5" w:themeShade="BF"/>
          <w:sz w:val="32"/>
          <w:szCs w:val="32"/>
        </w:rPr>
        <w:t xml:space="preserve"> most likely to have come from </w:t>
      </w:r>
      <w:r>
        <w:rPr>
          <w:rFonts w:ascii="Garamond" w:hAnsi="Garamond"/>
          <w:b/>
          <w:i/>
          <w:color w:val="2F5496" w:themeColor="accent5" w:themeShade="BF"/>
          <w:sz w:val="32"/>
          <w:szCs w:val="32"/>
        </w:rPr>
        <w:t xml:space="preserve">the social </w:t>
      </w:r>
      <w:r w:rsidRPr="00A6687E">
        <w:rPr>
          <w:rFonts w:ascii="Garamond" w:hAnsi="Garamond"/>
          <w:b/>
          <w:i/>
          <w:color w:val="2F5496" w:themeColor="accent5" w:themeShade="BF"/>
          <w:sz w:val="32"/>
          <w:szCs w:val="32"/>
        </w:rPr>
        <w:t>progress</w:t>
      </w:r>
      <w:r>
        <w:rPr>
          <w:rFonts w:ascii="Garamond" w:hAnsi="Garamond"/>
          <w:b/>
          <w:i/>
          <w:color w:val="2F5496" w:themeColor="accent5" w:themeShade="BF"/>
          <w:sz w:val="32"/>
          <w:szCs w:val="32"/>
        </w:rPr>
        <w:t xml:space="preserve"> and development</w:t>
      </w:r>
      <w:r w:rsidRPr="00A6687E">
        <w:rPr>
          <w:rFonts w:ascii="Garamond" w:hAnsi="Garamond"/>
          <w:b/>
          <w:i/>
          <w:color w:val="2F5496" w:themeColor="accent5" w:themeShade="BF"/>
          <w:sz w:val="32"/>
          <w:szCs w:val="32"/>
        </w:rPr>
        <w:t>,</w:t>
      </w:r>
      <w:r>
        <w:rPr>
          <w:rFonts w:ascii="Garamond" w:hAnsi="Garamond"/>
          <w:b/>
          <w:i/>
          <w:color w:val="2F5496" w:themeColor="accent5" w:themeShade="BF"/>
          <w:sz w:val="32"/>
          <w:szCs w:val="32"/>
        </w:rPr>
        <w:t xml:space="preserve"> and improvement in literature</w:t>
      </w:r>
      <w:r w:rsidRPr="00A6687E">
        <w:rPr>
          <w:rFonts w:ascii="Garamond" w:hAnsi="Garamond"/>
          <w:b/>
          <w:i/>
          <w:color w:val="2F5496" w:themeColor="accent5" w:themeShade="BF"/>
          <w:sz w:val="32"/>
          <w:szCs w:val="32"/>
        </w:rPr>
        <w:t>.</w:t>
      </w:r>
    </w:p>
    <w:p w14:paraId="3D18ACD2" w14:textId="77777777" w:rsidR="00A6687E" w:rsidRDefault="00A6687E" w:rsidP="007347A8">
      <w:pPr>
        <w:pStyle w:val="ListParagraph"/>
        <w:ind w:left="1440"/>
        <w:rPr>
          <w:rFonts w:ascii="Garamond" w:hAnsi="Garamond"/>
          <w:b/>
          <w:i/>
          <w:color w:val="2F5496" w:themeColor="accent5" w:themeShade="BF"/>
          <w:sz w:val="32"/>
          <w:szCs w:val="32"/>
        </w:rPr>
      </w:pPr>
    </w:p>
    <w:p w14:paraId="76AABDA4" w14:textId="77777777" w:rsidR="00A6687E" w:rsidRPr="00A6687E" w:rsidRDefault="00A6687E" w:rsidP="00A6687E">
      <w:pPr>
        <w:pStyle w:val="ListParagraph"/>
        <w:ind w:left="1440"/>
        <w:rPr>
          <w:rFonts w:ascii="Garamond" w:hAnsi="Garamond"/>
          <w:b/>
          <w:i/>
          <w:color w:val="2F5496" w:themeColor="accent5" w:themeShade="BF"/>
          <w:sz w:val="32"/>
          <w:szCs w:val="32"/>
        </w:rPr>
      </w:pPr>
      <w:r w:rsidRPr="00A6687E">
        <w:rPr>
          <w:rFonts w:ascii="Garamond" w:hAnsi="Garamond"/>
          <w:b/>
          <w:i/>
          <w:color w:val="2F5496" w:themeColor="accent5" w:themeShade="BF"/>
          <w:sz w:val="32"/>
          <w:szCs w:val="32"/>
        </w:rPr>
        <w:t xml:space="preserve">Religious </w:t>
      </w:r>
      <w:r w:rsidR="00CA6C9E">
        <w:rPr>
          <w:rFonts w:ascii="Garamond" w:hAnsi="Garamond"/>
          <w:b/>
          <w:i/>
          <w:color w:val="2F5496" w:themeColor="accent5" w:themeShade="BF"/>
          <w:sz w:val="32"/>
          <w:szCs w:val="32"/>
        </w:rPr>
        <w:t>Dimen</w:t>
      </w:r>
      <w:r w:rsidRPr="00A6687E">
        <w:rPr>
          <w:rFonts w:ascii="Garamond" w:hAnsi="Garamond"/>
          <w:b/>
          <w:i/>
          <w:color w:val="2F5496" w:themeColor="accent5" w:themeShade="BF"/>
          <w:sz w:val="32"/>
          <w:szCs w:val="32"/>
        </w:rPr>
        <w:t>sion</w:t>
      </w:r>
      <w:r w:rsidR="00CA6C9E">
        <w:rPr>
          <w:rFonts w:ascii="Garamond" w:hAnsi="Garamond"/>
          <w:b/>
          <w:i/>
          <w:color w:val="2F5496" w:themeColor="accent5" w:themeShade="BF"/>
          <w:sz w:val="32"/>
          <w:szCs w:val="32"/>
        </w:rPr>
        <w:t xml:space="preserve"> / Refer to:</w:t>
      </w:r>
    </w:p>
    <w:p w14:paraId="0F3A361D" w14:textId="24467502" w:rsidR="00A6687E" w:rsidRPr="00A6687E" w:rsidRDefault="00A6687E" w:rsidP="00A6687E">
      <w:pPr>
        <w:pStyle w:val="ListParagraph"/>
        <w:numPr>
          <w:ilvl w:val="0"/>
          <w:numId w:val="9"/>
        </w:numPr>
        <w:rPr>
          <w:rFonts w:ascii="Garamond" w:hAnsi="Garamond"/>
          <w:b/>
          <w:i/>
          <w:color w:val="2F5496" w:themeColor="accent5" w:themeShade="BF"/>
          <w:sz w:val="32"/>
          <w:szCs w:val="32"/>
        </w:rPr>
      </w:pPr>
      <w:r w:rsidRPr="00A6687E">
        <w:rPr>
          <w:rFonts w:ascii="Garamond" w:hAnsi="Garamond"/>
          <w:b/>
          <w:i/>
          <w:color w:val="2F5496" w:themeColor="accent5" w:themeShade="BF"/>
          <w:sz w:val="32"/>
          <w:szCs w:val="32"/>
        </w:rPr>
        <w:t xml:space="preserve">Names of Saints </w:t>
      </w:r>
      <w:r>
        <w:rPr>
          <w:rFonts w:ascii="Garamond" w:hAnsi="Garamond"/>
          <w:b/>
          <w:i/>
          <w:color w:val="2F5496" w:themeColor="accent5" w:themeShade="BF"/>
          <w:sz w:val="32"/>
          <w:szCs w:val="32"/>
        </w:rPr>
        <w:t>– (</w:t>
      </w:r>
      <w:r w:rsidR="00AE0064">
        <w:rPr>
          <w:rFonts w:ascii="Garamond" w:hAnsi="Garamond"/>
          <w:b/>
          <w:i/>
          <w:color w:val="2F5496" w:themeColor="accent5" w:themeShade="BF"/>
          <w:sz w:val="32"/>
          <w:szCs w:val="32"/>
        </w:rPr>
        <w:t>Name day</w:t>
      </w:r>
      <w:r>
        <w:rPr>
          <w:rFonts w:ascii="Garamond" w:hAnsi="Garamond"/>
          <w:b/>
          <w:i/>
          <w:color w:val="2F5496" w:themeColor="accent5" w:themeShade="BF"/>
          <w:sz w:val="32"/>
          <w:szCs w:val="32"/>
        </w:rPr>
        <w:t>)</w:t>
      </w:r>
    </w:p>
    <w:p w14:paraId="473AC1FD" w14:textId="77777777" w:rsidR="00A6687E" w:rsidRPr="00A6687E" w:rsidRDefault="00A6687E" w:rsidP="00A6687E">
      <w:pPr>
        <w:pStyle w:val="ListParagraph"/>
        <w:numPr>
          <w:ilvl w:val="1"/>
          <w:numId w:val="9"/>
        </w:numPr>
        <w:rPr>
          <w:rFonts w:ascii="Garamond" w:hAnsi="Garamond"/>
          <w:b/>
          <w:i/>
          <w:color w:val="2F5496" w:themeColor="accent5" w:themeShade="BF"/>
          <w:sz w:val="32"/>
          <w:szCs w:val="32"/>
        </w:rPr>
      </w:pPr>
      <w:r w:rsidRPr="00A6687E">
        <w:rPr>
          <w:rFonts w:ascii="Garamond" w:hAnsi="Garamond"/>
          <w:b/>
          <w:i/>
          <w:color w:val="2F5496" w:themeColor="accent5" w:themeShade="BF"/>
          <w:sz w:val="32"/>
          <w:szCs w:val="32"/>
        </w:rPr>
        <w:t xml:space="preserve">Thanks </w:t>
      </w:r>
      <w:r>
        <w:rPr>
          <w:rFonts w:ascii="Garamond" w:hAnsi="Garamond"/>
          <w:b/>
          <w:i/>
          <w:color w:val="2F5496" w:themeColor="accent5" w:themeShade="BF"/>
          <w:sz w:val="32"/>
          <w:szCs w:val="32"/>
        </w:rPr>
        <w:t xml:space="preserve">given </w:t>
      </w:r>
      <w:r w:rsidRPr="00A6687E">
        <w:rPr>
          <w:rFonts w:ascii="Garamond" w:hAnsi="Garamond"/>
          <w:b/>
          <w:i/>
          <w:color w:val="2F5496" w:themeColor="accent5" w:themeShade="BF"/>
          <w:sz w:val="32"/>
          <w:szCs w:val="32"/>
        </w:rPr>
        <w:t>to the patron saint of the celebrator or the person who made the feast.</w:t>
      </w:r>
    </w:p>
    <w:p w14:paraId="3430DD61" w14:textId="77777777" w:rsidR="00A6687E" w:rsidRDefault="00A6687E" w:rsidP="00A6687E">
      <w:pPr>
        <w:pStyle w:val="ListParagraph"/>
        <w:numPr>
          <w:ilvl w:val="0"/>
          <w:numId w:val="9"/>
        </w:numPr>
        <w:rPr>
          <w:rFonts w:ascii="Garamond" w:hAnsi="Garamond"/>
          <w:b/>
          <w:i/>
          <w:color w:val="2F5496" w:themeColor="accent5" w:themeShade="BF"/>
          <w:sz w:val="32"/>
          <w:szCs w:val="32"/>
        </w:rPr>
      </w:pPr>
      <w:r>
        <w:rPr>
          <w:rFonts w:ascii="Garamond" w:hAnsi="Garamond"/>
          <w:b/>
          <w:i/>
          <w:color w:val="2F5496" w:themeColor="accent5" w:themeShade="BF"/>
          <w:sz w:val="32"/>
          <w:szCs w:val="32"/>
        </w:rPr>
        <w:t>In-</w:t>
      </w:r>
      <w:r w:rsidRPr="00A6687E">
        <w:rPr>
          <w:rFonts w:ascii="Garamond" w:hAnsi="Garamond"/>
          <w:b/>
          <w:i/>
          <w:color w:val="2F5496" w:themeColor="accent5" w:themeShade="BF"/>
          <w:sz w:val="32"/>
          <w:szCs w:val="32"/>
        </w:rPr>
        <w:t>Memor</w:t>
      </w:r>
      <w:r>
        <w:rPr>
          <w:rFonts w:ascii="Garamond" w:hAnsi="Garamond"/>
          <w:b/>
          <w:i/>
          <w:color w:val="2F5496" w:themeColor="accent5" w:themeShade="BF"/>
          <w:sz w:val="32"/>
          <w:szCs w:val="32"/>
        </w:rPr>
        <w:t xml:space="preserve">y </w:t>
      </w:r>
    </w:p>
    <w:p w14:paraId="51A99D3E" w14:textId="4933D7C8" w:rsidR="00A6687E" w:rsidRPr="00A6687E" w:rsidRDefault="00A6687E" w:rsidP="00A6687E">
      <w:pPr>
        <w:pStyle w:val="ListParagraph"/>
        <w:numPr>
          <w:ilvl w:val="1"/>
          <w:numId w:val="9"/>
        </w:numPr>
        <w:rPr>
          <w:rFonts w:ascii="Garamond" w:hAnsi="Garamond"/>
          <w:b/>
          <w:i/>
          <w:color w:val="2F5496" w:themeColor="accent5" w:themeShade="BF"/>
          <w:sz w:val="32"/>
          <w:szCs w:val="32"/>
        </w:rPr>
      </w:pPr>
      <w:r w:rsidRPr="00A6687E">
        <w:rPr>
          <w:rFonts w:ascii="Garamond" w:hAnsi="Garamond"/>
          <w:b/>
          <w:i/>
          <w:color w:val="2F5496" w:themeColor="accent5" w:themeShade="BF"/>
          <w:sz w:val="32"/>
          <w:szCs w:val="32"/>
        </w:rPr>
        <w:t>Desires for and in</w:t>
      </w:r>
      <w:r>
        <w:rPr>
          <w:rFonts w:ascii="Garamond" w:hAnsi="Garamond"/>
          <w:b/>
          <w:i/>
          <w:color w:val="2F5496" w:themeColor="accent5" w:themeShade="BF"/>
          <w:sz w:val="32"/>
          <w:szCs w:val="32"/>
        </w:rPr>
        <w:t xml:space="preserve"> </w:t>
      </w:r>
      <w:r w:rsidR="003E6434">
        <w:rPr>
          <w:rFonts w:ascii="Garamond" w:hAnsi="Garamond"/>
          <w:b/>
          <w:i/>
          <w:color w:val="2F5496" w:themeColor="accent5" w:themeShade="BF"/>
          <w:sz w:val="32"/>
          <w:szCs w:val="32"/>
        </w:rPr>
        <w:t>memory</w:t>
      </w:r>
      <w:r>
        <w:rPr>
          <w:rFonts w:ascii="Garamond" w:hAnsi="Garamond"/>
          <w:b/>
          <w:i/>
          <w:color w:val="2F5496" w:themeColor="accent5" w:themeShade="BF"/>
          <w:sz w:val="32"/>
          <w:szCs w:val="32"/>
        </w:rPr>
        <w:t xml:space="preserve"> of the souls of those who passed away</w:t>
      </w:r>
      <w:r w:rsidRPr="00A6687E">
        <w:rPr>
          <w:rFonts w:ascii="Garamond" w:hAnsi="Garamond"/>
          <w:b/>
          <w:i/>
          <w:color w:val="2F5496" w:themeColor="accent5" w:themeShade="BF"/>
          <w:sz w:val="32"/>
          <w:szCs w:val="32"/>
        </w:rPr>
        <w:t>.</w:t>
      </w:r>
    </w:p>
    <w:p w14:paraId="7302268B" w14:textId="5650A2C6" w:rsidR="00A6687E" w:rsidRPr="00A6687E" w:rsidRDefault="00A6687E" w:rsidP="00A6687E">
      <w:pPr>
        <w:pStyle w:val="ListParagraph"/>
        <w:numPr>
          <w:ilvl w:val="0"/>
          <w:numId w:val="9"/>
        </w:numPr>
        <w:rPr>
          <w:rFonts w:ascii="Garamond" w:hAnsi="Garamond"/>
          <w:b/>
          <w:i/>
          <w:color w:val="2F5496" w:themeColor="accent5" w:themeShade="BF"/>
          <w:sz w:val="32"/>
          <w:szCs w:val="32"/>
        </w:rPr>
      </w:pPr>
      <w:r>
        <w:rPr>
          <w:rFonts w:ascii="Garamond" w:hAnsi="Garamond"/>
          <w:b/>
          <w:i/>
          <w:color w:val="2F5496" w:themeColor="accent5" w:themeShade="BF"/>
          <w:sz w:val="32"/>
          <w:szCs w:val="32"/>
        </w:rPr>
        <w:t>It was made at home by 'clean</w:t>
      </w:r>
      <w:r w:rsidRPr="00A6687E">
        <w:rPr>
          <w:rFonts w:ascii="Garamond" w:hAnsi="Garamond"/>
          <w:b/>
          <w:i/>
          <w:color w:val="2F5496" w:themeColor="accent5" w:themeShade="BF"/>
          <w:sz w:val="32"/>
          <w:szCs w:val="32"/>
        </w:rPr>
        <w:t>' women (spiritually and physically</w:t>
      </w:r>
      <w:r>
        <w:rPr>
          <w:rFonts w:ascii="Garamond" w:hAnsi="Garamond"/>
          <w:b/>
          <w:i/>
          <w:color w:val="2F5496" w:themeColor="accent5" w:themeShade="BF"/>
          <w:sz w:val="32"/>
          <w:szCs w:val="32"/>
        </w:rPr>
        <w:t xml:space="preserve"> </w:t>
      </w:r>
      <w:r w:rsidR="003E6434">
        <w:rPr>
          <w:rFonts w:ascii="Garamond" w:hAnsi="Garamond"/>
          <w:b/>
          <w:i/>
          <w:color w:val="2F5496" w:themeColor="accent5" w:themeShade="BF"/>
          <w:sz w:val="32"/>
          <w:szCs w:val="32"/>
        </w:rPr>
        <w:t>pure</w:t>
      </w:r>
      <w:r w:rsidRPr="00A6687E">
        <w:rPr>
          <w:rFonts w:ascii="Garamond" w:hAnsi="Garamond"/>
          <w:b/>
          <w:i/>
          <w:color w:val="2F5496" w:themeColor="accent5" w:themeShade="BF"/>
          <w:sz w:val="32"/>
          <w:szCs w:val="32"/>
        </w:rPr>
        <w:t>).</w:t>
      </w:r>
    </w:p>
    <w:p w14:paraId="348D863A" w14:textId="77777777" w:rsidR="00A6687E" w:rsidRPr="00A6687E" w:rsidRDefault="00A6687E" w:rsidP="00A6687E">
      <w:pPr>
        <w:pStyle w:val="ListParagraph"/>
        <w:numPr>
          <w:ilvl w:val="0"/>
          <w:numId w:val="9"/>
        </w:numPr>
        <w:rPr>
          <w:rFonts w:ascii="Garamond" w:hAnsi="Garamond"/>
          <w:b/>
          <w:i/>
          <w:color w:val="2F5496" w:themeColor="accent5" w:themeShade="BF"/>
          <w:sz w:val="32"/>
          <w:szCs w:val="32"/>
        </w:rPr>
      </w:pPr>
      <w:r w:rsidRPr="00A6687E">
        <w:rPr>
          <w:rFonts w:ascii="Garamond" w:hAnsi="Garamond"/>
          <w:b/>
          <w:i/>
          <w:color w:val="2F5496" w:themeColor="accent5" w:themeShade="BF"/>
          <w:sz w:val="32"/>
          <w:szCs w:val="32"/>
        </w:rPr>
        <w:t xml:space="preserve">Position and significance of the </w:t>
      </w:r>
      <w:r w:rsidR="00CA6C9E">
        <w:rPr>
          <w:rFonts w:ascii="Garamond" w:hAnsi="Garamond"/>
          <w:b/>
          <w:i/>
          <w:color w:val="2F5496" w:themeColor="accent5" w:themeShade="BF"/>
          <w:sz w:val="32"/>
          <w:szCs w:val="32"/>
        </w:rPr>
        <w:t>‘Holy Bread’ during the Service (R</w:t>
      </w:r>
      <w:r w:rsidRPr="00A6687E">
        <w:rPr>
          <w:rFonts w:ascii="Garamond" w:hAnsi="Garamond"/>
          <w:b/>
          <w:i/>
          <w:color w:val="2F5496" w:themeColor="accent5" w:themeShade="BF"/>
          <w:sz w:val="32"/>
          <w:szCs w:val="32"/>
        </w:rPr>
        <w:t>eligion</w:t>
      </w:r>
      <w:r w:rsidR="00CA6C9E">
        <w:rPr>
          <w:rFonts w:ascii="Garamond" w:hAnsi="Garamond"/>
          <w:b/>
          <w:i/>
          <w:color w:val="2F5496" w:themeColor="accent5" w:themeShade="BF"/>
          <w:sz w:val="32"/>
          <w:szCs w:val="32"/>
        </w:rPr>
        <w:t>/Church)</w:t>
      </w:r>
    </w:p>
    <w:p w14:paraId="34632FEB" w14:textId="1A9381D0" w:rsidR="00A6687E" w:rsidRDefault="00CA6C9E" w:rsidP="00A6687E">
      <w:pPr>
        <w:pStyle w:val="ListParagraph"/>
        <w:numPr>
          <w:ilvl w:val="0"/>
          <w:numId w:val="9"/>
        </w:numPr>
        <w:rPr>
          <w:rFonts w:ascii="Garamond" w:hAnsi="Garamond"/>
          <w:b/>
          <w:i/>
          <w:color w:val="2F5496" w:themeColor="accent5" w:themeShade="BF"/>
          <w:sz w:val="32"/>
          <w:szCs w:val="32"/>
        </w:rPr>
      </w:pPr>
      <w:proofErr w:type="spellStart"/>
      <w:r>
        <w:rPr>
          <w:rFonts w:ascii="Garamond" w:hAnsi="Garamond"/>
          <w:b/>
          <w:i/>
          <w:color w:val="2F5496" w:themeColor="accent5" w:themeShade="BF"/>
          <w:sz w:val="32"/>
          <w:szCs w:val="32"/>
        </w:rPr>
        <w:t>Pannesia</w:t>
      </w:r>
      <w:proofErr w:type="spellEnd"/>
      <w:r>
        <w:rPr>
          <w:rFonts w:ascii="Garamond" w:hAnsi="Garamond"/>
          <w:b/>
          <w:i/>
          <w:color w:val="2F5496" w:themeColor="accent5" w:themeShade="BF"/>
          <w:sz w:val="32"/>
          <w:szCs w:val="32"/>
        </w:rPr>
        <w:t xml:space="preserve"> was </w:t>
      </w:r>
      <w:r w:rsidR="003E6434">
        <w:rPr>
          <w:rFonts w:ascii="Garamond" w:hAnsi="Garamond"/>
          <w:b/>
          <w:i/>
          <w:color w:val="2F5496" w:themeColor="accent5" w:themeShade="BF"/>
          <w:sz w:val="32"/>
          <w:szCs w:val="32"/>
        </w:rPr>
        <w:t>sliced</w:t>
      </w:r>
      <w:r>
        <w:rPr>
          <w:rFonts w:ascii="Garamond" w:hAnsi="Garamond"/>
          <w:b/>
          <w:i/>
          <w:color w:val="2F5496" w:themeColor="accent5" w:themeShade="BF"/>
          <w:sz w:val="32"/>
          <w:szCs w:val="32"/>
        </w:rPr>
        <w:t xml:space="preserve"> and offered to people on Saturday </w:t>
      </w:r>
      <w:r w:rsidR="003E6434">
        <w:rPr>
          <w:rFonts w:ascii="Garamond" w:hAnsi="Garamond"/>
          <w:b/>
          <w:i/>
          <w:color w:val="2F5496" w:themeColor="accent5" w:themeShade="BF"/>
          <w:sz w:val="32"/>
          <w:szCs w:val="32"/>
        </w:rPr>
        <w:t xml:space="preserve">late </w:t>
      </w:r>
      <w:r>
        <w:rPr>
          <w:rFonts w:ascii="Garamond" w:hAnsi="Garamond"/>
          <w:b/>
          <w:i/>
          <w:color w:val="2F5496" w:themeColor="accent5" w:themeShade="BF"/>
          <w:sz w:val="32"/>
          <w:szCs w:val="32"/>
        </w:rPr>
        <w:t>afternoon</w:t>
      </w:r>
      <w:r w:rsidR="003E6434">
        <w:rPr>
          <w:rFonts w:ascii="Garamond" w:hAnsi="Garamond"/>
          <w:b/>
          <w:i/>
          <w:color w:val="2F5496" w:themeColor="accent5" w:themeShade="BF"/>
          <w:sz w:val="32"/>
          <w:szCs w:val="32"/>
        </w:rPr>
        <w:t xml:space="preserve"> and after the evening pray</w:t>
      </w:r>
      <w:r>
        <w:rPr>
          <w:rFonts w:ascii="Garamond" w:hAnsi="Garamond"/>
          <w:b/>
          <w:i/>
          <w:color w:val="2F5496" w:themeColor="accent5" w:themeShade="BF"/>
          <w:sz w:val="32"/>
          <w:szCs w:val="32"/>
        </w:rPr>
        <w:t xml:space="preserve"> or Sunday morning </w:t>
      </w:r>
      <w:r w:rsidR="00A6687E" w:rsidRPr="00A6687E">
        <w:rPr>
          <w:rFonts w:ascii="Garamond" w:hAnsi="Garamond"/>
          <w:b/>
          <w:i/>
          <w:color w:val="2F5496" w:themeColor="accent5" w:themeShade="BF"/>
          <w:sz w:val="32"/>
          <w:szCs w:val="32"/>
        </w:rPr>
        <w:t>after the Divine Liturgy.</w:t>
      </w:r>
    </w:p>
    <w:p w14:paraId="5C3223D6" w14:textId="77777777" w:rsidR="00CA6C9E" w:rsidRDefault="00CA6C9E" w:rsidP="00CA6C9E">
      <w:pPr>
        <w:pStyle w:val="ListParagraph"/>
        <w:ind w:left="1440"/>
        <w:rPr>
          <w:rFonts w:ascii="Garamond" w:hAnsi="Garamond"/>
          <w:b/>
          <w:i/>
          <w:color w:val="2F5496" w:themeColor="accent5" w:themeShade="BF"/>
          <w:sz w:val="32"/>
          <w:szCs w:val="32"/>
        </w:rPr>
      </w:pPr>
    </w:p>
    <w:p w14:paraId="0A959DF0" w14:textId="77777777" w:rsidR="00A6687E" w:rsidRDefault="00CA6C9E" w:rsidP="00CA6C9E">
      <w:pPr>
        <w:pStyle w:val="ListParagraph"/>
        <w:ind w:left="1440"/>
        <w:rPr>
          <w:rFonts w:ascii="Garamond" w:hAnsi="Garamond"/>
          <w:b/>
          <w:i/>
          <w:color w:val="2F5496" w:themeColor="accent5" w:themeShade="BF"/>
          <w:sz w:val="32"/>
          <w:szCs w:val="32"/>
        </w:rPr>
      </w:pPr>
      <w:r>
        <w:rPr>
          <w:rFonts w:ascii="Garamond" w:hAnsi="Garamond"/>
          <w:b/>
          <w:i/>
          <w:color w:val="2F5496" w:themeColor="accent5" w:themeShade="BF"/>
          <w:sz w:val="32"/>
          <w:szCs w:val="32"/>
        </w:rPr>
        <w:t>Sociocultural Dimension / Refer to:</w:t>
      </w:r>
    </w:p>
    <w:p w14:paraId="28D8C7D2" w14:textId="77777777" w:rsidR="00CA6C9E" w:rsidRPr="00CA6C9E" w:rsidRDefault="00CA6C9E" w:rsidP="00CA6C9E">
      <w:pPr>
        <w:pStyle w:val="ListParagraph"/>
        <w:numPr>
          <w:ilvl w:val="0"/>
          <w:numId w:val="10"/>
        </w:numPr>
        <w:rPr>
          <w:rFonts w:ascii="Garamond" w:hAnsi="Garamond"/>
          <w:b/>
          <w:i/>
          <w:color w:val="2F5496" w:themeColor="accent5" w:themeShade="BF"/>
          <w:sz w:val="32"/>
          <w:szCs w:val="32"/>
        </w:rPr>
      </w:pPr>
      <w:r>
        <w:rPr>
          <w:rFonts w:ascii="Garamond" w:hAnsi="Garamond"/>
          <w:b/>
          <w:i/>
          <w:color w:val="2F5496" w:themeColor="accent5" w:themeShade="BF"/>
          <w:sz w:val="32"/>
          <w:szCs w:val="32"/>
        </w:rPr>
        <w:t xml:space="preserve">Role of Women </w:t>
      </w:r>
      <w:r w:rsidRPr="00CA6C9E">
        <w:rPr>
          <w:rFonts w:ascii="Garamond" w:hAnsi="Garamond"/>
          <w:b/>
          <w:i/>
          <w:color w:val="2F5496" w:themeColor="accent5" w:themeShade="BF"/>
          <w:sz w:val="32"/>
          <w:szCs w:val="32"/>
        </w:rPr>
        <w:t xml:space="preserve">/ </w:t>
      </w:r>
      <w:r>
        <w:rPr>
          <w:rFonts w:ascii="Garamond" w:hAnsi="Garamond"/>
          <w:b/>
          <w:i/>
          <w:color w:val="2F5496" w:themeColor="accent5" w:themeShade="BF"/>
          <w:sz w:val="32"/>
          <w:szCs w:val="32"/>
        </w:rPr>
        <w:t>Famous for their artisan skills</w:t>
      </w:r>
    </w:p>
    <w:p w14:paraId="1F768FA5" w14:textId="77777777" w:rsidR="00CA6C9E" w:rsidRPr="00CA6C9E" w:rsidRDefault="00CA6C9E" w:rsidP="0045432F">
      <w:pPr>
        <w:pStyle w:val="ListParagraph"/>
        <w:numPr>
          <w:ilvl w:val="1"/>
          <w:numId w:val="10"/>
        </w:numPr>
        <w:rPr>
          <w:rFonts w:ascii="Garamond" w:hAnsi="Garamond"/>
          <w:b/>
          <w:i/>
          <w:color w:val="2F5496" w:themeColor="accent5" w:themeShade="BF"/>
          <w:sz w:val="32"/>
          <w:szCs w:val="32"/>
        </w:rPr>
      </w:pPr>
      <w:r w:rsidRPr="00CA6C9E">
        <w:rPr>
          <w:rFonts w:ascii="Garamond" w:hAnsi="Garamond"/>
          <w:b/>
          <w:i/>
          <w:color w:val="2F5496" w:themeColor="accent5" w:themeShade="BF"/>
          <w:sz w:val="32"/>
          <w:szCs w:val="32"/>
        </w:rPr>
        <w:t>Production process / lifestyle</w:t>
      </w:r>
    </w:p>
    <w:p w14:paraId="227163F1" w14:textId="77777777" w:rsidR="00CA6C9E" w:rsidRPr="00CA6C9E" w:rsidRDefault="00CA6C9E" w:rsidP="0045432F">
      <w:pPr>
        <w:pStyle w:val="ListParagraph"/>
        <w:numPr>
          <w:ilvl w:val="2"/>
          <w:numId w:val="10"/>
        </w:numPr>
        <w:rPr>
          <w:rFonts w:ascii="Garamond" w:hAnsi="Garamond"/>
          <w:b/>
          <w:i/>
          <w:color w:val="2F5496" w:themeColor="accent5" w:themeShade="BF"/>
          <w:sz w:val="32"/>
          <w:szCs w:val="32"/>
        </w:rPr>
      </w:pPr>
      <w:r w:rsidRPr="00CA6C9E">
        <w:rPr>
          <w:rFonts w:ascii="Garamond" w:hAnsi="Garamond"/>
          <w:b/>
          <w:i/>
          <w:color w:val="2F5496" w:themeColor="accent5" w:themeShade="BF"/>
          <w:sz w:val="32"/>
          <w:szCs w:val="32"/>
        </w:rPr>
        <w:t xml:space="preserve">Celebrations / </w:t>
      </w:r>
      <w:proofErr w:type="spellStart"/>
      <w:r w:rsidR="0045432F">
        <w:rPr>
          <w:rFonts w:ascii="Garamond" w:hAnsi="Garamond"/>
          <w:b/>
          <w:i/>
          <w:color w:val="2F5496" w:themeColor="accent5" w:themeShade="BF"/>
          <w:sz w:val="32"/>
          <w:szCs w:val="32"/>
        </w:rPr>
        <w:t>Psichosavvato</w:t>
      </w:r>
      <w:proofErr w:type="spellEnd"/>
      <w:r w:rsidR="0045432F">
        <w:rPr>
          <w:rFonts w:ascii="Garamond" w:hAnsi="Garamond"/>
          <w:b/>
          <w:i/>
          <w:color w:val="2F5496" w:themeColor="accent5" w:themeShade="BF"/>
          <w:sz w:val="32"/>
          <w:szCs w:val="32"/>
        </w:rPr>
        <w:t xml:space="preserve"> / Saturdays / Every </w:t>
      </w:r>
      <w:r w:rsidRPr="00CA6C9E">
        <w:rPr>
          <w:rFonts w:ascii="Garamond" w:hAnsi="Garamond"/>
          <w:b/>
          <w:i/>
          <w:color w:val="2F5496" w:themeColor="accent5" w:themeShade="BF"/>
          <w:sz w:val="32"/>
          <w:szCs w:val="32"/>
        </w:rPr>
        <w:t>Saturday</w:t>
      </w:r>
      <w:r w:rsidR="0045432F">
        <w:rPr>
          <w:rFonts w:ascii="Garamond" w:hAnsi="Garamond"/>
          <w:b/>
          <w:i/>
          <w:color w:val="2F5496" w:themeColor="accent5" w:themeShade="BF"/>
          <w:sz w:val="32"/>
          <w:szCs w:val="32"/>
        </w:rPr>
        <w:t xml:space="preserve"> afternoon</w:t>
      </w:r>
    </w:p>
    <w:p w14:paraId="7313D476" w14:textId="77777777" w:rsidR="00CA6C9E" w:rsidRPr="00CA6C9E" w:rsidRDefault="00CA6C9E" w:rsidP="0045432F">
      <w:pPr>
        <w:pStyle w:val="ListParagraph"/>
        <w:numPr>
          <w:ilvl w:val="1"/>
          <w:numId w:val="10"/>
        </w:numPr>
        <w:rPr>
          <w:rFonts w:ascii="Garamond" w:hAnsi="Garamond"/>
          <w:b/>
          <w:i/>
          <w:color w:val="2F5496" w:themeColor="accent5" w:themeShade="BF"/>
          <w:sz w:val="32"/>
          <w:szCs w:val="32"/>
        </w:rPr>
      </w:pPr>
      <w:r w:rsidRPr="00CA6C9E">
        <w:rPr>
          <w:rFonts w:ascii="Garamond" w:hAnsi="Garamond"/>
          <w:b/>
          <w:i/>
          <w:color w:val="2F5496" w:themeColor="accent5" w:themeShade="BF"/>
          <w:sz w:val="32"/>
          <w:szCs w:val="32"/>
        </w:rPr>
        <w:t>Art and Love</w:t>
      </w:r>
    </w:p>
    <w:p w14:paraId="5ACAB0BF" w14:textId="77777777" w:rsidR="00CA6C9E" w:rsidRPr="00CA6C9E" w:rsidRDefault="00CA6C9E" w:rsidP="0045432F">
      <w:pPr>
        <w:pStyle w:val="ListParagraph"/>
        <w:numPr>
          <w:ilvl w:val="2"/>
          <w:numId w:val="10"/>
        </w:numPr>
        <w:rPr>
          <w:rFonts w:ascii="Garamond" w:hAnsi="Garamond"/>
          <w:b/>
          <w:i/>
          <w:color w:val="2F5496" w:themeColor="accent5" w:themeShade="BF"/>
          <w:sz w:val="32"/>
          <w:szCs w:val="32"/>
        </w:rPr>
      </w:pPr>
      <w:r>
        <w:rPr>
          <w:rFonts w:ascii="Garamond" w:hAnsi="Garamond"/>
          <w:b/>
          <w:i/>
          <w:color w:val="2F5496" w:themeColor="accent5" w:themeShade="BF"/>
          <w:sz w:val="32"/>
          <w:szCs w:val="32"/>
        </w:rPr>
        <w:lastRenderedPageBreak/>
        <w:t xml:space="preserve">Symbolism </w:t>
      </w:r>
      <w:r w:rsidR="0045432F">
        <w:rPr>
          <w:rFonts w:ascii="Garamond" w:hAnsi="Garamond"/>
          <w:b/>
          <w:i/>
          <w:color w:val="2F5496" w:themeColor="accent5" w:themeShade="BF"/>
          <w:sz w:val="32"/>
          <w:szCs w:val="32"/>
        </w:rPr>
        <w:t>in</w:t>
      </w:r>
      <w:r>
        <w:rPr>
          <w:rFonts w:ascii="Garamond" w:hAnsi="Garamond"/>
          <w:b/>
          <w:i/>
          <w:color w:val="2F5496" w:themeColor="accent5" w:themeShade="BF"/>
          <w:sz w:val="32"/>
          <w:szCs w:val="32"/>
        </w:rPr>
        <w:t xml:space="preserve"> decoration</w:t>
      </w:r>
    </w:p>
    <w:p w14:paraId="2CEB6F39" w14:textId="77777777" w:rsidR="00CA6C9E" w:rsidRPr="00CA6C9E" w:rsidRDefault="00CA6C9E" w:rsidP="0045432F">
      <w:pPr>
        <w:pStyle w:val="ListParagraph"/>
        <w:numPr>
          <w:ilvl w:val="1"/>
          <w:numId w:val="10"/>
        </w:numPr>
        <w:rPr>
          <w:rFonts w:ascii="Garamond" w:hAnsi="Garamond"/>
          <w:b/>
          <w:i/>
          <w:color w:val="2F5496" w:themeColor="accent5" w:themeShade="BF"/>
          <w:sz w:val="32"/>
          <w:szCs w:val="32"/>
        </w:rPr>
      </w:pPr>
      <w:r w:rsidRPr="00CA6C9E">
        <w:rPr>
          <w:rFonts w:ascii="Garamond" w:hAnsi="Garamond"/>
          <w:b/>
          <w:i/>
          <w:color w:val="2F5496" w:themeColor="accent5" w:themeShade="BF"/>
          <w:sz w:val="32"/>
          <w:szCs w:val="32"/>
        </w:rPr>
        <w:t>Securing a livelihood</w:t>
      </w:r>
    </w:p>
    <w:p w14:paraId="5F169D65" w14:textId="77777777" w:rsidR="00CA6C9E" w:rsidRPr="00CA6C9E" w:rsidRDefault="00CA6C9E" w:rsidP="00CA6C9E">
      <w:pPr>
        <w:pStyle w:val="ListParagraph"/>
        <w:numPr>
          <w:ilvl w:val="0"/>
          <w:numId w:val="10"/>
        </w:numPr>
        <w:rPr>
          <w:rFonts w:ascii="Garamond" w:hAnsi="Garamond"/>
          <w:b/>
          <w:i/>
          <w:color w:val="2F5496" w:themeColor="accent5" w:themeShade="BF"/>
          <w:sz w:val="32"/>
          <w:szCs w:val="32"/>
        </w:rPr>
      </w:pPr>
      <w:r w:rsidRPr="00CA6C9E">
        <w:rPr>
          <w:rFonts w:ascii="Garamond" w:hAnsi="Garamond"/>
          <w:b/>
          <w:i/>
          <w:color w:val="2F5496" w:themeColor="accent5" w:themeShade="BF"/>
          <w:sz w:val="32"/>
          <w:szCs w:val="32"/>
        </w:rPr>
        <w:t xml:space="preserve">Economic </w:t>
      </w:r>
      <w:r w:rsidR="0045432F">
        <w:rPr>
          <w:rFonts w:ascii="Garamond" w:hAnsi="Garamond"/>
          <w:b/>
          <w:i/>
          <w:color w:val="2F5496" w:themeColor="accent5" w:themeShade="BF"/>
          <w:sz w:val="32"/>
          <w:szCs w:val="32"/>
        </w:rPr>
        <w:t>status</w:t>
      </w:r>
      <w:r w:rsidRPr="00CA6C9E">
        <w:rPr>
          <w:rFonts w:ascii="Garamond" w:hAnsi="Garamond"/>
          <w:b/>
          <w:i/>
          <w:color w:val="2F5496" w:themeColor="accent5" w:themeShade="BF"/>
          <w:sz w:val="32"/>
          <w:szCs w:val="32"/>
        </w:rPr>
        <w:t xml:space="preserve"> and therefore the social position of the consumer.</w:t>
      </w:r>
    </w:p>
    <w:p w14:paraId="01A114AC" w14:textId="77777777" w:rsidR="00CA6C9E" w:rsidRPr="00CA6C9E" w:rsidRDefault="00CA6C9E" w:rsidP="0045432F">
      <w:pPr>
        <w:pStyle w:val="ListParagraph"/>
        <w:numPr>
          <w:ilvl w:val="1"/>
          <w:numId w:val="10"/>
        </w:numPr>
        <w:rPr>
          <w:rFonts w:ascii="Garamond" w:hAnsi="Garamond"/>
          <w:b/>
          <w:i/>
          <w:color w:val="2F5496" w:themeColor="accent5" w:themeShade="BF"/>
          <w:sz w:val="32"/>
          <w:szCs w:val="32"/>
        </w:rPr>
      </w:pPr>
      <w:r w:rsidRPr="00CA6C9E">
        <w:rPr>
          <w:rFonts w:ascii="Garamond" w:hAnsi="Garamond"/>
          <w:b/>
          <w:i/>
          <w:color w:val="2F5496" w:themeColor="accent5" w:themeShade="BF"/>
          <w:sz w:val="32"/>
          <w:szCs w:val="32"/>
        </w:rPr>
        <w:t xml:space="preserve">Large, </w:t>
      </w:r>
      <w:r w:rsidR="0045432F">
        <w:rPr>
          <w:rFonts w:ascii="Garamond" w:hAnsi="Garamond"/>
          <w:b/>
          <w:i/>
          <w:color w:val="2F5496" w:themeColor="accent5" w:themeShade="BF"/>
          <w:sz w:val="32"/>
          <w:szCs w:val="32"/>
        </w:rPr>
        <w:t>‘</w:t>
      </w:r>
      <w:proofErr w:type="spellStart"/>
      <w:r w:rsidR="0045432F">
        <w:rPr>
          <w:rFonts w:ascii="Garamond" w:hAnsi="Garamond"/>
          <w:b/>
          <w:i/>
          <w:color w:val="2F5496" w:themeColor="accent5" w:themeShade="BF"/>
          <w:sz w:val="32"/>
          <w:szCs w:val="32"/>
        </w:rPr>
        <w:t>ploumisto</w:t>
      </w:r>
      <w:proofErr w:type="spellEnd"/>
      <w:r w:rsidR="0045432F">
        <w:rPr>
          <w:rFonts w:ascii="Garamond" w:hAnsi="Garamond"/>
          <w:b/>
          <w:i/>
          <w:color w:val="2F5496" w:themeColor="accent5" w:themeShade="BF"/>
          <w:sz w:val="32"/>
          <w:szCs w:val="32"/>
        </w:rPr>
        <w:t>’ (decorated)</w:t>
      </w:r>
      <w:r w:rsidRPr="00CA6C9E">
        <w:rPr>
          <w:rFonts w:ascii="Garamond" w:hAnsi="Garamond"/>
          <w:b/>
          <w:i/>
          <w:color w:val="2F5496" w:themeColor="accent5" w:themeShade="BF"/>
          <w:sz w:val="32"/>
          <w:szCs w:val="32"/>
        </w:rPr>
        <w:t xml:space="preserve"> and </w:t>
      </w:r>
      <w:r w:rsidR="0045432F">
        <w:rPr>
          <w:rFonts w:ascii="Garamond" w:hAnsi="Garamond"/>
          <w:b/>
          <w:i/>
          <w:color w:val="2F5496" w:themeColor="accent5" w:themeShade="BF"/>
          <w:sz w:val="32"/>
          <w:szCs w:val="32"/>
        </w:rPr>
        <w:t>‘</w:t>
      </w:r>
      <w:proofErr w:type="spellStart"/>
      <w:r w:rsidR="0045432F">
        <w:rPr>
          <w:rFonts w:ascii="Garamond" w:hAnsi="Garamond"/>
          <w:b/>
          <w:i/>
          <w:color w:val="2F5496" w:themeColor="accent5" w:themeShade="BF"/>
          <w:sz w:val="32"/>
          <w:szCs w:val="32"/>
        </w:rPr>
        <w:t>kapartisto</w:t>
      </w:r>
      <w:proofErr w:type="spellEnd"/>
      <w:r w:rsidR="0045432F">
        <w:rPr>
          <w:rFonts w:ascii="Garamond" w:hAnsi="Garamond"/>
          <w:b/>
          <w:i/>
          <w:color w:val="2F5496" w:themeColor="accent5" w:themeShade="BF"/>
          <w:sz w:val="32"/>
          <w:szCs w:val="32"/>
        </w:rPr>
        <w:t xml:space="preserve">’ </w:t>
      </w:r>
      <w:r w:rsidRPr="00CA6C9E">
        <w:rPr>
          <w:rFonts w:ascii="Garamond" w:hAnsi="Garamond"/>
          <w:b/>
          <w:i/>
          <w:color w:val="2F5496" w:themeColor="accent5" w:themeShade="BF"/>
          <w:sz w:val="32"/>
          <w:szCs w:val="32"/>
        </w:rPr>
        <w:t xml:space="preserve">' (2 </w:t>
      </w:r>
      <w:r w:rsidR="0045432F">
        <w:rPr>
          <w:rFonts w:ascii="Garamond" w:hAnsi="Garamond"/>
          <w:b/>
          <w:i/>
          <w:color w:val="2F5496" w:themeColor="accent5" w:themeShade="BF"/>
          <w:sz w:val="32"/>
          <w:szCs w:val="32"/>
        </w:rPr>
        <w:t>- 4</w:t>
      </w:r>
      <w:r w:rsidRPr="00CA6C9E">
        <w:rPr>
          <w:rFonts w:ascii="Garamond" w:hAnsi="Garamond"/>
          <w:b/>
          <w:i/>
          <w:color w:val="2F5496" w:themeColor="accent5" w:themeShade="BF"/>
          <w:sz w:val="32"/>
          <w:szCs w:val="32"/>
        </w:rPr>
        <w:t xml:space="preserve"> </w:t>
      </w:r>
      <w:r w:rsidR="0045432F">
        <w:rPr>
          <w:rFonts w:ascii="Garamond" w:hAnsi="Garamond"/>
          <w:b/>
          <w:i/>
          <w:color w:val="2F5496" w:themeColor="accent5" w:themeShade="BF"/>
          <w:sz w:val="32"/>
          <w:szCs w:val="32"/>
        </w:rPr>
        <w:t>kg</w:t>
      </w:r>
      <w:r w:rsidRPr="00CA6C9E">
        <w:rPr>
          <w:rFonts w:ascii="Garamond" w:hAnsi="Garamond"/>
          <w:b/>
          <w:i/>
          <w:color w:val="2F5496" w:themeColor="accent5" w:themeShade="BF"/>
          <w:sz w:val="32"/>
          <w:szCs w:val="32"/>
        </w:rPr>
        <w:t>).</w:t>
      </w:r>
    </w:p>
    <w:p w14:paraId="1BA2A9F5" w14:textId="77777777" w:rsidR="00CA6C9E" w:rsidRDefault="0045432F" w:rsidP="0045432F">
      <w:pPr>
        <w:pStyle w:val="ListParagraph"/>
        <w:numPr>
          <w:ilvl w:val="1"/>
          <w:numId w:val="10"/>
        </w:numPr>
        <w:rPr>
          <w:rFonts w:ascii="Garamond" w:hAnsi="Garamond"/>
          <w:b/>
          <w:i/>
          <w:color w:val="2F5496" w:themeColor="accent5" w:themeShade="BF"/>
          <w:sz w:val="32"/>
          <w:szCs w:val="32"/>
        </w:rPr>
      </w:pPr>
      <w:proofErr w:type="spellStart"/>
      <w:r>
        <w:rPr>
          <w:rFonts w:ascii="Garamond" w:hAnsi="Garamond"/>
          <w:b/>
          <w:i/>
          <w:color w:val="2F5496" w:themeColor="accent5" w:themeShade="BF"/>
          <w:sz w:val="32"/>
          <w:szCs w:val="32"/>
        </w:rPr>
        <w:t>Pannesia’s</w:t>
      </w:r>
      <w:proofErr w:type="spellEnd"/>
      <w:r>
        <w:rPr>
          <w:rFonts w:ascii="Garamond" w:hAnsi="Garamond"/>
          <w:b/>
          <w:i/>
          <w:color w:val="2F5496" w:themeColor="accent5" w:themeShade="BF"/>
          <w:sz w:val="32"/>
          <w:szCs w:val="32"/>
        </w:rPr>
        <w:t xml:space="preserve"> h</w:t>
      </w:r>
      <w:r w:rsidR="00CA6C9E" w:rsidRPr="00CA6C9E">
        <w:rPr>
          <w:rFonts w:ascii="Garamond" w:hAnsi="Garamond"/>
          <w:b/>
          <w:i/>
          <w:color w:val="2F5496" w:themeColor="accent5" w:themeShade="BF"/>
          <w:sz w:val="32"/>
          <w:szCs w:val="32"/>
        </w:rPr>
        <w:t xml:space="preserve">igher costs compared to </w:t>
      </w:r>
      <w:r>
        <w:rPr>
          <w:rFonts w:ascii="Garamond" w:hAnsi="Garamond"/>
          <w:b/>
          <w:i/>
          <w:color w:val="2F5496" w:themeColor="accent5" w:themeShade="BF"/>
          <w:sz w:val="32"/>
          <w:szCs w:val="32"/>
        </w:rPr>
        <w:t>‘</w:t>
      </w:r>
      <w:proofErr w:type="spellStart"/>
      <w:r>
        <w:rPr>
          <w:rFonts w:ascii="Garamond" w:hAnsi="Garamond"/>
          <w:b/>
          <w:i/>
          <w:color w:val="2F5496" w:themeColor="accent5" w:themeShade="BF"/>
          <w:sz w:val="32"/>
          <w:szCs w:val="32"/>
        </w:rPr>
        <w:t>Prosforo</w:t>
      </w:r>
      <w:proofErr w:type="spellEnd"/>
      <w:r>
        <w:rPr>
          <w:rFonts w:ascii="Garamond" w:hAnsi="Garamond"/>
          <w:b/>
          <w:i/>
          <w:color w:val="2F5496" w:themeColor="accent5" w:themeShade="BF"/>
          <w:sz w:val="32"/>
          <w:szCs w:val="32"/>
        </w:rPr>
        <w:t>’.</w:t>
      </w:r>
    </w:p>
    <w:p w14:paraId="4A5EDA92" w14:textId="77777777" w:rsidR="00A6687E" w:rsidRPr="007347A8" w:rsidRDefault="00A6687E" w:rsidP="007347A8">
      <w:pPr>
        <w:pStyle w:val="ListParagraph"/>
        <w:ind w:left="1440"/>
        <w:rPr>
          <w:rFonts w:ascii="Garamond" w:hAnsi="Garamond"/>
          <w:b/>
          <w:i/>
          <w:color w:val="2F5496" w:themeColor="accent5" w:themeShade="BF"/>
          <w:sz w:val="32"/>
          <w:szCs w:val="32"/>
        </w:rPr>
      </w:pPr>
    </w:p>
    <w:p w14:paraId="33F3EBB8" w14:textId="3B03F599" w:rsidR="007347A8" w:rsidRDefault="007347A8" w:rsidP="0045432F">
      <w:pPr>
        <w:pStyle w:val="ListParagraph"/>
        <w:numPr>
          <w:ilvl w:val="0"/>
          <w:numId w:val="8"/>
        </w:numPr>
        <w:rPr>
          <w:rFonts w:ascii="Garamond" w:hAnsi="Garamond"/>
          <w:b/>
          <w:i/>
          <w:color w:val="2F5496" w:themeColor="accent5" w:themeShade="BF"/>
          <w:sz w:val="32"/>
          <w:szCs w:val="32"/>
        </w:rPr>
      </w:pPr>
      <w:r w:rsidRPr="007347A8">
        <w:rPr>
          <w:rFonts w:ascii="Garamond" w:hAnsi="Garamond"/>
          <w:b/>
          <w:i/>
          <w:color w:val="2F5496" w:themeColor="accent5" w:themeShade="BF"/>
          <w:sz w:val="32"/>
          <w:szCs w:val="32"/>
        </w:rPr>
        <w:t>Explain the bread-making process and ingredients</w:t>
      </w:r>
      <w:r w:rsidR="003E6434">
        <w:rPr>
          <w:rFonts w:ascii="Garamond" w:hAnsi="Garamond"/>
          <w:b/>
          <w:i/>
          <w:color w:val="2F5496" w:themeColor="accent5" w:themeShade="BF"/>
          <w:sz w:val="32"/>
          <w:szCs w:val="32"/>
        </w:rPr>
        <w:t xml:space="preserve"> used</w:t>
      </w:r>
      <w:r w:rsidRPr="007347A8">
        <w:rPr>
          <w:rFonts w:ascii="Garamond" w:hAnsi="Garamond"/>
          <w:b/>
          <w:i/>
          <w:color w:val="2F5496" w:themeColor="accent5" w:themeShade="BF"/>
          <w:sz w:val="32"/>
          <w:szCs w:val="32"/>
        </w:rPr>
        <w:t xml:space="preserve">, according to </w:t>
      </w:r>
      <w:proofErr w:type="spellStart"/>
      <w:r w:rsidRPr="007347A8">
        <w:rPr>
          <w:rFonts w:ascii="Garamond" w:hAnsi="Garamond"/>
          <w:b/>
          <w:i/>
          <w:color w:val="2F5496" w:themeColor="accent5" w:themeShade="BF"/>
          <w:sz w:val="32"/>
          <w:szCs w:val="32"/>
        </w:rPr>
        <w:t>Maroulla’s</w:t>
      </w:r>
      <w:proofErr w:type="spellEnd"/>
      <w:r w:rsidRPr="007347A8">
        <w:rPr>
          <w:rFonts w:ascii="Garamond" w:hAnsi="Garamond"/>
          <w:b/>
          <w:i/>
          <w:color w:val="2F5496" w:themeColor="accent5" w:themeShade="BF"/>
          <w:sz w:val="32"/>
          <w:szCs w:val="32"/>
        </w:rPr>
        <w:t xml:space="preserve"> </w:t>
      </w:r>
      <w:r w:rsidR="003E6434">
        <w:rPr>
          <w:rFonts w:ascii="Garamond" w:hAnsi="Garamond"/>
          <w:b/>
          <w:i/>
          <w:color w:val="2F5496" w:themeColor="accent5" w:themeShade="BF"/>
          <w:sz w:val="32"/>
          <w:szCs w:val="32"/>
        </w:rPr>
        <w:t xml:space="preserve">description in her </w:t>
      </w:r>
      <w:r w:rsidRPr="007347A8">
        <w:rPr>
          <w:rFonts w:ascii="Garamond" w:hAnsi="Garamond"/>
          <w:b/>
          <w:i/>
          <w:color w:val="2F5496" w:themeColor="accent5" w:themeShade="BF"/>
          <w:sz w:val="32"/>
          <w:szCs w:val="32"/>
        </w:rPr>
        <w:t xml:space="preserve">case-study. </w:t>
      </w:r>
    </w:p>
    <w:p w14:paraId="2FA6B761" w14:textId="77777777" w:rsidR="0045432F" w:rsidRPr="0045432F" w:rsidRDefault="0045432F" w:rsidP="0045432F">
      <w:pPr>
        <w:pStyle w:val="ListParagraph"/>
        <w:numPr>
          <w:ilvl w:val="0"/>
          <w:numId w:val="11"/>
        </w:numPr>
        <w:rPr>
          <w:rFonts w:ascii="Garamond" w:hAnsi="Garamond"/>
          <w:b/>
          <w:i/>
          <w:color w:val="2F5496" w:themeColor="accent5" w:themeShade="BF"/>
          <w:sz w:val="32"/>
          <w:szCs w:val="32"/>
        </w:rPr>
      </w:pPr>
      <w:r w:rsidRPr="0045432F">
        <w:rPr>
          <w:rFonts w:ascii="Garamond" w:hAnsi="Garamond"/>
          <w:b/>
          <w:i/>
          <w:color w:val="2F5496" w:themeColor="accent5" w:themeShade="BF"/>
          <w:sz w:val="32"/>
          <w:szCs w:val="32"/>
        </w:rPr>
        <w:t xml:space="preserve">3rd generation </w:t>
      </w:r>
      <w:r>
        <w:rPr>
          <w:rFonts w:ascii="Garamond" w:hAnsi="Garamond"/>
          <w:b/>
          <w:i/>
          <w:color w:val="2F5496" w:themeColor="accent5" w:themeShade="BF"/>
          <w:sz w:val="32"/>
          <w:szCs w:val="32"/>
        </w:rPr>
        <w:t>baker</w:t>
      </w:r>
    </w:p>
    <w:p w14:paraId="29D5CD4C" w14:textId="77777777" w:rsidR="0045432F" w:rsidRPr="009F5923" w:rsidRDefault="0045432F" w:rsidP="0045432F">
      <w:pPr>
        <w:pStyle w:val="ListParagraph"/>
        <w:numPr>
          <w:ilvl w:val="0"/>
          <w:numId w:val="11"/>
        </w:numPr>
        <w:rPr>
          <w:rFonts w:ascii="Garamond" w:hAnsi="Garamond"/>
          <w:b/>
          <w:i/>
          <w:color w:val="2F5496" w:themeColor="accent5" w:themeShade="BF"/>
          <w:sz w:val="32"/>
          <w:szCs w:val="32"/>
        </w:rPr>
      </w:pPr>
      <w:r w:rsidRPr="009F5923">
        <w:rPr>
          <w:rFonts w:ascii="Garamond" w:hAnsi="Garamond"/>
          <w:b/>
          <w:i/>
          <w:color w:val="2F5496" w:themeColor="accent5" w:themeShade="BF"/>
          <w:sz w:val="32"/>
          <w:szCs w:val="32"/>
        </w:rPr>
        <w:t>Stone oven / wood-fired / everything prepared in hand</w:t>
      </w:r>
    </w:p>
    <w:p w14:paraId="0A3193E9" w14:textId="77777777" w:rsidR="0045432F" w:rsidRDefault="0045432F" w:rsidP="0045432F">
      <w:pPr>
        <w:pStyle w:val="ListParagraph"/>
        <w:numPr>
          <w:ilvl w:val="0"/>
          <w:numId w:val="11"/>
        </w:numPr>
        <w:rPr>
          <w:rFonts w:ascii="Garamond" w:hAnsi="Garamond"/>
          <w:b/>
          <w:i/>
          <w:color w:val="2F5496" w:themeColor="accent5" w:themeShade="BF"/>
          <w:sz w:val="32"/>
          <w:szCs w:val="32"/>
        </w:rPr>
      </w:pPr>
      <w:r>
        <w:rPr>
          <w:rFonts w:ascii="Garamond" w:hAnsi="Garamond"/>
          <w:b/>
          <w:i/>
          <w:color w:val="2F5496" w:themeColor="accent5" w:themeShade="BF"/>
          <w:sz w:val="32"/>
          <w:szCs w:val="32"/>
        </w:rPr>
        <w:t>‘</w:t>
      </w:r>
      <w:proofErr w:type="spellStart"/>
      <w:r>
        <w:rPr>
          <w:rFonts w:ascii="Garamond" w:hAnsi="Garamond"/>
          <w:b/>
          <w:i/>
          <w:color w:val="2F5496" w:themeColor="accent5" w:themeShade="BF"/>
          <w:sz w:val="32"/>
          <w:szCs w:val="32"/>
        </w:rPr>
        <w:t>Pentarti</w:t>
      </w:r>
      <w:proofErr w:type="spellEnd"/>
      <w:r>
        <w:rPr>
          <w:rFonts w:ascii="Garamond" w:hAnsi="Garamond"/>
          <w:b/>
          <w:i/>
          <w:color w:val="2F5496" w:themeColor="accent5" w:themeShade="BF"/>
          <w:sz w:val="32"/>
          <w:szCs w:val="32"/>
        </w:rPr>
        <w:t>’ (three kinds of festive breads)</w:t>
      </w:r>
    </w:p>
    <w:p w14:paraId="2B040712" w14:textId="77777777" w:rsidR="003211B9" w:rsidRPr="008F4CC8" w:rsidRDefault="003211B9" w:rsidP="003211B9">
      <w:pPr>
        <w:pStyle w:val="ListParagraph"/>
        <w:numPr>
          <w:ilvl w:val="0"/>
          <w:numId w:val="11"/>
        </w:numPr>
        <w:rPr>
          <w:rFonts w:ascii="Garamond" w:hAnsi="Garamond"/>
          <w:b/>
          <w:i/>
          <w:color w:val="2F5496" w:themeColor="accent5" w:themeShade="BF"/>
          <w:sz w:val="32"/>
          <w:szCs w:val="32"/>
        </w:rPr>
      </w:pPr>
      <w:r w:rsidRPr="008F4CC8">
        <w:rPr>
          <w:rFonts w:ascii="Garamond" w:hAnsi="Garamond"/>
          <w:b/>
          <w:i/>
          <w:color w:val="2F5496" w:themeColor="accent5" w:themeShade="BF"/>
          <w:sz w:val="32"/>
          <w:szCs w:val="32"/>
        </w:rPr>
        <w:t>Production</w:t>
      </w:r>
    </w:p>
    <w:p w14:paraId="54900492" w14:textId="144F6C9B" w:rsidR="003211B9" w:rsidRPr="008F4CC8" w:rsidRDefault="003211B9" w:rsidP="003211B9">
      <w:pPr>
        <w:pStyle w:val="ListParagraph"/>
        <w:numPr>
          <w:ilvl w:val="1"/>
          <w:numId w:val="11"/>
        </w:numPr>
        <w:rPr>
          <w:rFonts w:ascii="Garamond" w:hAnsi="Garamond"/>
          <w:b/>
          <w:i/>
          <w:color w:val="2F5496" w:themeColor="accent5" w:themeShade="BF"/>
          <w:sz w:val="32"/>
          <w:szCs w:val="32"/>
        </w:rPr>
      </w:pPr>
      <w:r w:rsidRPr="008F4CC8">
        <w:rPr>
          <w:rFonts w:ascii="Garamond" w:hAnsi="Garamond"/>
          <w:b/>
          <w:i/>
          <w:color w:val="2F5496" w:themeColor="accent5" w:themeShade="BF"/>
          <w:sz w:val="32"/>
          <w:szCs w:val="32"/>
        </w:rPr>
        <w:t>Sour dough starter</w:t>
      </w:r>
      <w:r w:rsidR="003E6434" w:rsidRPr="008F4CC8">
        <w:rPr>
          <w:rFonts w:ascii="Garamond" w:hAnsi="Garamond"/>
          <w:b/>
          <w:i/>
          <w:color w:val="2F5496" w:themeColor="accent5" w:themeShade="BF"/>
          <w:sz w:val="32"/>
          <w:szCs w:val="32"/>
        </w:rPr>
        <w:t xml:space="preserve"> (pre-fermented dough made of wild yeast)</w:t>
      </w:r>
    </w:p>
    <w:p w14:paraId="340C365F" w14:textId="77777777" w:rsidR="003211B9" w:rsidRPr="003211B9" w:rsidRDefault="003211B9" w:rsidP="003211B9">
      <w:pPr>
        <w:pStyle w:val="ListParagraph"/>
        <w:numPr>
          <w:ilvl w:val="2"/>
          <w:numId w:val="11"/>
        </w:numPr>
        <w:rPr>
          <w:rFonts w:ascii="Garamond" w:hAnsi="Garamond"/>
          <w:b/>
          <w:i/>
          <w:color w:val="2F5496" w:themeColor="accent5" w:themeShade="BF"/>
          <w:sz w:val="32"/>
          <w:szCs w:val="32"/>
        </w:rPr>
      </w:pPr>
      <w:r w:rsidRPr="003211B9">
        <w:rPr>
          <w:rFonts w:ascii="Garamond" w:hAnsi="Garamond"/>
          <w:b/>
          <w:i/>
          <w:color w:val="2F5496" w:themeColor="accent5" w:themeShade="BF"/>
          <w:sz w:val="32"/>
          <w:szCs w:val="32"/>
        </w:rPr>
        <w:t>Typical sour taste.</w:t>
      </w:r>
    </w:p>
    <w:p w14:paraId="538EB27A" w14:textId="2116619C" w:rsidR="003211B9" w:rsidRPr="003211B9" w:rsidRDefault="003211B9" w:rsidP="003211B9">
      <w:pPr>
        <w:pStyle w:val="ListParagraph"/>
        <w:numPr>
          <w:ilvl w:val="2"/>
          <w:numId w:val="11"/>
        </w:numPr>
        <w:rPr>
          <w:rFonts w:ascii="Garamond" w:hAnsi="Garamond"/>
          <w:b/>
          <w:i/>
          <w:color w:val="2F5496" w:themeColor="accent5" w:themeShade="BF"/>
          <w:sz w:val="32"/>
          <w:szCs w:val="32"/>
        </w:rPr>
      </w:pPr>
      <w:proofErr w:type="spellStart"/>
      <w:r>
        <w:rPr>
          <w:rFonts w:ascii="Garamond" w:hAnsi="Garamond"/>
          <w:b/>
          <w:i/>
          <w:color w:val="2F5496" w:themeColor="accent5" w:themeShade="BF"/>
          <w:sz w:val="32"/>
          <w:szCs w:val="32"/>
        </w:rPr>
        <w:t>Drosos</w:t>
      </w:r>
      <w:proofErr w:type="spellEnd"/>
      <w:r w:rsidR="003E6434">
        <w:rPr>
          <w:rFonts w:ascii="Garamond" w:hAnsi="Garamond"/>
          <w:b/>
          <w:i/>
          <w:color w:val="2F5496" w:themeColor="accent5" w:themeShade="BF"/>
          <w:sz w:val="32"/>
          <w:szCs w:val="32"/>
        </w:rPr>
        <w:t xml:space="preserve"> / Holy water</w:t>
      </w:r>
      <w:r>
        <w:rPr>
          <w:rFonts w:ascii="Garamond" w:hAnsi="Garamond"/>
          <w:b/>
          <w:i/>
          <w:color w:val="2F5496" w:themeColor="accent5" w:themeShade="BF"/>
          <w:sz w:val="32"/>
          <w:szCs w:val="32"/>
        </w:rPr>
        <w:t xml:space="preserve"> (</w:t>
      </w:r>
      <w:proofErr w:type="spellStart"/>
      <w:r>
        <w:rPr>
          <w:rFonts w:ascii="Garamond" w:hAnsi="Garamond"/>
          <w:b/>
          <w:i/>
          <w:color w:val="2F5496" w:themeColor="accent5" w:themeShade="BF"/>
          <w:sz w:val="32"/>
          <w:szCs w:val="32"/>
        </w:rPr>
        <w:t>Theophania</w:t>
      </w:r>
      <w:proofErr w:type="spellEnd"/>
      <w:r>
        <w:rPr>
          <w:rFonts w:ascii="Garamond" w:hAnsi="Garamond"/>
          <w:b/>
          <w:i/>
          <w:color w:val="2F5496" w:themeColor="accent5" w:themeShade="BF"/>
          <w:sz w:val="32"/>
          <w:szCs w:val="32"/>
        </w:rPr>
        <w:t xml:space="preserve"> / 7</w:t>
      </w:r>
      <w:r w:rsidRPr="003211B9">
        <w:rPr>
          <w:rFonts w:ascii="Garamond" w:hAnsi="Garamond"/>
          <w:b/>
          <w:i/>
          <w:color w:val="2F5496" w:themeColor="accent5" w:themeShade="BF"/>
          <w:sz w:val="32"/>
          <w:szCs w:val="32"/>
          <w:vertAlign w:val="superscript"/>
        </w:rPr>
        <w:t>th</w:t>
      </w:r>
      <w:r>
        <w:rPr>
          <w:rFonts w:ascii="Garamond" w:hAnsi="Garamond"/>
          <w:b/>
          <w:i/>
          <w:color w:val="2F5496" w:themeColor="accent5" w:themeShade="BF"/>
          <w:sz w:val="32"/>
          <w:szCs w:val="32"/>
        </w:rPr>
        <w:t xml:space="preserve"> of January)</w:t>
      </w:r>
      <w:r w:rsidRPr="003211B9">
        <w:rPr>
          <w:rFonts w:ascii="Garamond" w:hAnsi="Garamond"/>
          <w:b/>
          <w:i/>
          <w:color w:val="2F5496" w:themeColor="accent5" w:themeShade="BF"/>
          <w:sz w:val="32"/>
          <w:szCs w:val="32"/>
        </w:rPr>
        <w:t xml:space="preserve"> </w:t>
      </w:r>
      <w:r>
        <w:rPr>
          <w:rFonts w:ascii="Garamond" w:hAnsi="Garamond"/>
          <w:b/>
          <w:i/>
          <w:color w:val="2F5496" w:themeColor="accent5" w:themeShade="BF"/>
          <w:sz w:val="32"/>
          <w:szCs w:val="32"/>
        </w:rPr>
        <w:t xml:space="preserve">/ Blessed Water </w:t>
      </w:r>
      <w:r w:rsidRPr="003211B9">
        <w:rPr>
          <w:rFonts w:ascii="Garamond" w:hAnsi="Garamond"/>
          <w:b/>
          <w:i/>
          <w:color w:val="2F5496" w:themeColor="accent5" w:themeShade="BF"/>
          <w:sz w:val="32"/>
          <w:szCs w:val="32"/>
        </w:rPr>
        <w:t>(practice from a distant past)</w:t>
      </w:r>
    </w:p>
    <w:p w14:paraId="2461D59A" w14:textId="4DDD924C" w:rsidR="003211B9" w:rsidRPr="003211B9" w:rsidRDefault="003211B9" w:rsidP="003211B9">
      <w:pPr>
        <w:pStyle w:val="ListParagraph"/>
        <w:numPr>
          <w:ilvl w:val="2"/>
          <w:numId w:val="11"/>
        </w:numPr>
        <w:rPr>
          <w:rFonts w:ascii="Garamond" w:hAnsi="Garamond"/>
          <w:b/>
          <w:i/>
          <w:color w:val="2F5496" w:themeColor="accent5" w:themeShade="BF"/>
          <w:sz w:val="32"/>
          <w:szCs w:val="32"/>
        </w:rPr>
      </w:pPr>
      <w:r>
        <w:rPr>
          <w:rFonts w:ascii="Garamond" w:hAnsi="Garamond"/>
          <w:b/>
          <w:i/>
          <w:color w:val="2F5496" w:themeColor="accent5" w:themeShade="BF"/>
          <w:sz w:val="32"/>
          <w:szCs w:val="32"/>
        </w:rPr>
        <w:t xml:space="preserve">Alternative options: </w:t>
      </w:r>
      <w:r w:rsidRPr="003211B9">
        <w:rPr>
          <w:rFonts w:ascii="Garamond" w:hAnsi="Garamond"/>
          <w:b/>
          <w:i/>
          <w:color w:val="2F5496" w:themeColor="accent5" w:themeShade="BF"/>
          <w:sz w:val="32"/>
          <w:szCs w:val="32"/>
        </w:rPr>
        <w:t xml:space="preserve">Onion </w:t>
      </w:r>
      <w:r w:rsidR="003E6434">
        <w:rPr>
          <w:rFonts w:ascii="Garamond" w:hAnsi="Garamond"/>
          <w:b/>
          <w:i/>
          <w:color w:val="2F5496" w:themeColor="accent5" w:themeShade="BF"/>
          <w:sz w:val="32"/>
          <w:szCs w:val="32"/>
        </w:rPr>
        <w:t xml:space="preserve">leafs </w:t>
      </w:r>
    </w:p>
    <w:p w14:paraId="584C4245" w14:textId="3302EC48" w:rsidR="003211B9" w:rsidRPr="003211B9" w:rsidRDefault="003211B9" w:rsidP="003211B9">
      <w:pPr>
        <w:pStyle w:val="ListParagraph"/>
        <w:numPr>
          <w:ilvl w:val="1"/>
          <w:numId w:val="11"/>
        </w:numPr>
        <w:rPr>
          <w:rFonts w:ascii="Garamond" w:hAnsi="Garamond"/>
          <w:b/>
          <w:i/>
          <w:color w:val="2F5496" w:themeColor="accent5" w:themeShade="BF"/>
          <w:sz w:val="32"/>
          <w:szCs w:val="32"/>
        </w:rPr>
      </w:pPr>
      <w:r w:rsidRPr="003211B9">
        <w:rPr>
          <w:rFonts w:ascii="Garamond" w:hAnsi="Garamond"/>
          <w:b/>
          <w:i/>
          <w:color w:val="2F5496" w:themeColor="accent5" w:themeShade="BF"/>
          <w:sz w:val="32"/>
          <w:szCs w:val="32"/>
        </w:rPr>
        <w:t>Cross</w:t>
      </w:r>
      <w:r>
        <w:rPr>
          <w:rFonts w:ascii="Garamond" w:hAnsi="Garamond"/>
          <w:b/>
          <w:i/>
          <w:color w:val="2F5496" w:themeColor="accent5" w:themeShade="BF"/>
          <w:sz w:val="32"/>
          <w:szCs w:val="32"/>
        </w:rPr>
        <w:t xml:space="preserve">ing (three times in the name of Holy Trinity), Blessing and producing the </w:t>
      </w:r>
      <w:commentRangeStart w:id="23"/>
      <w:proofErr w:type="spellStart"/>
      <w:r w:rsidR="00741E19">
        <w:rPr>
          <w:rFonts w:ascii="Garamond" w:hAnsi="Garamond"/>
          <w:b/>
          <w:i/>
          <w:color w:val="2F5496" w:themeColor="accent5" w:themeShade="BF"/>
          <w:sz w:val="32"/>
          <w:szCs w:val="32"/>
        </w:rPr>
        <w:t>prefermented</w:t>
      </w:r>
      <w:commentRangeEnd w:id="23"/>
      <w:proofErr w:type="spellEnd"/>
      <w:r w:rsidR="00741E19">
        <w:rPr>
          <w:rStyle w:val="CommentReference"/>
        </w:rPr>
        <w:commentReference w:id="23"/>
      </w:r>
      <w:r>
        <w:rPr>
          <w:rFonts w:ascii="Garamond" w:hAnsi="Garamond"/>
          <w:b/>
          <w:i/>
          <w:color w:val="2F5496" w:themeColor="accent5" w:themeShade="BF"/>
          <w:sz w:val="32"/>
          <w:szCs w:val="32"/>
        </w:rPr>
        <w:t xml:space="preserve">-sour dough </w:t>
      </w:r>
      <w:r w:rsidRPr="003211B9">
        <w:rPr>
          <w:rFonts w:ascii="Garamond" w:hAnsi="Garamond"/>
          <w:b/>
          <w:i/>
          <w:color w:val="2F5496" w:themeColor="accent5" w:themeShade="BF"/>
          <w:sz w:val="32"/>
          <w:szCs w:val="32"/>
        </w:rPr>
        <w:t xml:space="preserve">-dressing with the </w:t>
      </w:r>
      <w:commentRangeStart w:id="24"/>
      <w:r w:rsidRPr="003211B9">
        <w:rPr>
          <w:rFonts w:ascii="Garamond" w:hAnsi="Garamond"/>
          <w:b/>
          <w:i/>
          <w:color w:val="2F5496" w:themeColor="accent5" w:themeShade="BF"/>
          <w:sz w:val="32"/>
          <w:szCs w:val="32"/>
        </w:rPr>
        <w:t>preparation</w:t>
      </w:r>
      <w:commentRangeEnd w:id="24"/>
      <w:r w:rsidR="00741E19">
        <w:rPr>
          <w:rStyle w:val="CommentReference"/>
        </w:rPr>
        <w:commentReference w:id="24"/>
      </w:r>
      <w:r w:rsidRPr="003211B9">
        <w:rPr>
          <w:rFonts w:ascii="Garamond" w:hAnsi="Garamond"/>
          <w:b/>
          <w:i/>
          <w:color w:val="2F5496" w:themeColor="accent5" w:themeShade="BF"/>
          <w:sz w:val="32"/>
          <w:szCs w:val="32"/>
        </w:rPr>
        <w:t xml:space="preserve"> of yeast (3 times)</w:t>
      </w:r>
    </w:p>
    <w:p w14:paraId="00973C4B" w14:textId="77777777" w:rsidR="003211B9" w:rsidRPr="003211B9" w:rsidRDefault="003211B9" w:rsidP="003211B9">
      <w:pPr>
        <w:pStyle w:val="ListParagraph"/>
        <w:numPr>
          <w:ilvl w:val="2"/>
          <w:numId w:val="11"/>
        </w:numPr>
        <w:rPr>
          <w:rFonts w:ascii="Garamond" w:hAnsi="Garamond"/>
          <w:b/>
          <w:i/>
          <w:color w:val="2F5496" w:themeColor="accent5" w:themeShade="BF"/>
          <w:sz w:val="32"/>
          <w:szCs w:val="32"/>
        </w:rPr>
      </w:pPr>
      <w:r>
        <w:rPr>
          <w:rFonts w:ascii="Garamond" w:hAnsi="Garamond"/>
          <w:b/>
          <w:i/>
          <w:color w:val="2F5496" w:themeColor="accent5" w:themeShade="BF"/>
          <w:sz w:val="32"/>
          <w:szCs w:val="32"/>
        </w:rPr>
        <w:t>D</w:t>
      </w:r>
      <w:r w:rsidRPr="003211B9">
        <w:rPr>
          <w:rFonts w:ascii="Garamond" w:hAnsi="Garamond"/>
          <w:b/>
          <w:i/>
          <w:color w:val="2F5496" w:themeColor="accent5" w:themeShade="BF"/>
          <w:sz w:val="32"/>
          <w:szCs w:val="32"/>
        </w:rPr>
        <w:t>aily</w:t>
      </w:r>
      <w:r>
        <w:rPr>
          <w:rFonts w:ascii="Garamond" w:hAnsi="Garamond"/>
          <w:b/>
          <w:i/>
          <w:color w:val="2F5496" w:themeColor="accent5" w:themeShade="BF"/>
          <w:sz w:val="32"/>
          <w:szCs w:val="32"/>
        </w:rPr>
        <w:t xml:space="preserve"> dough refreshing</w:t>
      </w:r>
    </w:p>
    <w:p w14:paraId="44F0B9F3" w14:textId="77777777" w:rsidR="003211B9" w:rsidRDefault="003211B9" w:rsidP="003211B9">
      <w:pPr>
        <w:pStyle w:val="ListParagraph"/>
        <w:numPr>
          <w:ilvl w:val="1"/>
          <w:numId w:val="11"/>
        </w:numPr>
        <w:rPr>
          <w:rFonts w:ascii="Garamond" w:hAnsi="Garamond"/>
          <w:b/>
          <w:i/>
          <w:color w:val="2F5496" w:themeColor="accent5" w:themeShade="BF"/>
          <w:sz w:val="32"/>
          <w:szCs w:val="32"/>
        </w:rPr>
      </w:pPr>
      <w:r w:rsidRPr="003211B9">
        <w:rPr>
          <w:rFonts w:ascii="Garamond" w:hAnsi="Garamond"/>
          <w:b/>
          <w:i/>
          <w:color w:val="2F5496" w:themeColor="accent5" w:themeShade="BF"/>
          <w:sz w:val="32"/>
          <w:szCs w:val="32"/>
        </w:rPr>
        <w:t>Temperature / natural environment</w:t>
      </w:r>
    </w:p>
    <w:p w14:paraId="621A7BAA" w14:textId="77777777" w:rsidR="00E70A28" w:rsidRDefault="00E70A28" w:rsidP="003211B9">
      <w:pPr>
        <w:pStyle w:val="ListParagraph"/>
        <w:numPr>
          <w:ilvl w:val="1"/>
          <w:numId w:val="11"/>
        </w:numPr>
        <w:rPr>
          <w:rFonts w:ascii="Garamond" w:hAnsi="Garamond"/>
          <w:b/>
          <w:i/>
          <w:color w:val="2F5496" w:themeColor="accent5" w:themeShade="BF"/>
          <w:sz w:val="32"/>
          <w:szCs w:val="32"/>
        </w:rPr>
      </w:pPr>
      <w:r>
        <w:rPr>
          <w:rFonts w:ascii="Garamond" w:hAnsi="Garamond"/>
          <w:b/>
          <w:i/>
          <w:color w:val="2F5496" w:themeColor="accent5" w:themeShade="BF"/>
          <w:sz w:val="32"/>
          <w:szCs w:val="32"/>
        </w:rPr>
        <w:t>Last item in production / late in the afternoon</w:t>
      </w:r>
    </w:p>
    <w:p w14:paraId="2D070CA4" w14:textId="77777777" w:rsidR="00E70A28" w:rsidRDefault="00E70A28" w:rsidP="00E70A28">
      <w:pPr>
        <w:pStyle w:val="ListParagraph"/>
        <w:numPr>
          <w:ilvl w:val="2"/>
          <w:numId w:val="11"/>
        </w:numPr>
        <w:rPr>
          <w:rFonts w:ascii="Garamond" w:hAnsi="Garamond"/>
          <w:b/>
          <w:i/>
          <w:color w:val="2F5496" w:themeColor="accent5" w:themeShade="BF"/>
          <w:sz w:val="32"/>
          <w:szCs w:val="32"/>
        </w:rPr>
      </w:pPr>
      <w:r>
        <w:rPr>
          <w:rFonts w:ascii="Garamond" w:hAnsi="Garamond"/>
          <w:b/>
          <w:i/>
          <w:color w:val="2F5496" w:themeColor="accent5" w:themeShade="BF"/>
          <w:sz w:val="32"/>
          <w:szCs w:val="32"/>
        </w:rPr>
        <w:t>Slow fermentation due to sour dough / baking next day with the sunrise</w:t>
      </w:r>
    </w:p>
    <w:p w14:paraId="027CA7EE" w14:textId="57DAC404" w:rsidR="003211B9" w:rsidRDefault="003211B9" w:rsidP="003211B9">
      <w:pPr>
        <w:pStyle w:val="ListParagraph"/>
        <w:ind w:left="2880"/>
        <w:rPr>
          <w:rFonts w:ascii="Garamond" w:hAnsi="Garamond"/>
          <w:b/>
          <w:i/>
          <w:color w:val="2F5496" w:themeColor="accent5" w:themeShade="BF"/>
          <w:sz w:val="32"/>
          <w:szCs w:val="32"/>
        </w:rPr>
      </w:pPr>
    </w:p>
    <w:p w14:paraId="7E9EA7BD" w14:textId="77777777" w:rsidR="00A5012F" w:rsidRDefault="00A5012F" w:rsidP="003211B9">
      <w:pPr>
        <w:pStyle w:val="ListParagraph"/>
        <w:ind w:left="2880"/>
        <w:rPr>
          <w:rFonts w:ascii="Garamond" w:hAnsi="Garamond"/>
          <w:b/>
          <w:i/>
          <w:color w:val="2F5496" w:themeColor="accent5" w:themeShade="BF"/>
          <w:sz w:val="32"/>
          <w:szCs w:val="32"/>
        </w:rPr>
      </w:pPr>
    </w:p>
    <w:p w14:paraId="0342F95B" w14:textId="77777777" w:rsidR="007347A8" w:rsidRPr="007347A8" w:rsidRDefault="007347A8" w:rsidP="00EC7C1C">
      <w:pPr>
        <w:pStyle w:val="ListParagraph"/>
        <w:numPr>
          <w:ilvl w:val="0"/>
          <w:numId w:val="8"/>
        </w:numPr>
        <w:rPr>
          <w:rFonts w:ascii="Garamond" w:hAnsi="Garamond"/>
          <w:b/>
          <w:i/>
          <w:color w:val="2F5496" w:themeColor="accent5" w:themeShade="BF"/>
          <w:sz w:val="32"/>
          <w:szCs w:val="32"/>
        </w:rPr>
      </w:pPr>
      <w:r w:rsidRPr="007347A8">
        <w:rPr>
          <w:rFonts w:ascii="Garamond" w:hAnsi="Garamond"/>
          <w:b/>
          <w:i/>
          <w:color w:val="2F5496" w:themeColor="accent5" w:themeShade="BF"/>
          <w:sz w:val="32"/>
          <w:szCs w:val="32"/>
        </w:rPr>
        <w:t>Recall the differences between the traditional and the modern methods and ingredients used in the production.</w:t>
      </w:r>
    </w:p>
    <w:p w14:paraId="3B64CBC3" w14:textId="77777777" w:rsidR="003211B9" w:rsidRPr="00EC7C1C" w:rsidRDefault="003211B9" w:rsidP="00EC7C1C">
      <w:pPr>
        <w:pStyle w:val="ListParagraph"/>
        <w:numPr>
          <w:ilvl w:val="2"/>
          <w:numId w:val="13"/>
        </w:numPr>
        <w:rPr>
          <w:rFonts w:ascii="Garamond" w:hAnsi="Garamond"/>
          <w:b/>
          <w:i/>
          <w:color w:val="2F5496" w:themeColor="accent5" w:themeShade="BF"/>
          <w:sz w:val="32"/>
          <w:szCs w:val="32"/>
        </w:rPr>
      </w:pPr>
      <w:r w:rsidRPr="00EC7C1C">
        <w:rPr>
          <w:rFonts w:ascii="Garamond" w:hAnsi="Garamond"/>
          <w:b/>
          <w:i/>
          <w:color w:val="2F5496" w:themeColor="accent5" w:themeShade="BF"/>
          <w:sz w:val="32"/>
          <w:szCs w:val="32"/>
        </w:rPr>
        <w:t>Yeast in recipes</w:t>
      </w:r>
    </w:p>
    <w:p w14:paraId="24E9CF0E" w14:textId="77777777" w:rsidR="003211B9" w:rsidRPr="00EC7C1C" w:rsidRDefault="003211B9" w:rsidP="00EC7C1C">
      <w:pPr>
        <w:pStyle w:val="ListParagraph"/>
        <w:numPr>
          <w:ilvl w:val="2"/>
          <w:numId w:val="13"/>
        </w:numPr>
        <w:rPr>
          <w:rFonts w:ascii="Garamond" w:hAnsi="Garamond"/>
          <w:b/>
          <w:i/>
          <w:color w:val="2F5496" w:themeColor="accent5" w:themeShade="BF"/>
          <w:sz w:val="32"/>
          <w:szCs w:val="32"/>
        </w:rPr>
      </w:pPr>
      <w:r w:rsidRPr="00EC7C1C">
        <w:rPr>
          <w:rFonts w:ascii="Garamond" w:hAnsi="Garamond"/>
          <w:b/>
          <w:i/>
          <w:color w:val="2F5496" w:themeColor="accent5" w:themeShade="BF"/>
          <w:sz w:val="32"/>
          <w:szCs w:val="32"/>
        </w:rPr>
        <w:t>Types of flour</w:t>
      </w:r>
    </w:p>
    <w:p w14:paraId="38B90867" w14:textId="77777777" w:rsidR="003211B9" w:rsidRPr="00EC7C1C" w:rsidRDefault="003211B9" w:rsidP="00EC7C1C">
      <w:pPr>
        <w:pStyle w:val="ListParagraph"/>
        <w:numPr>
          <w:ilvl w:val="2"/>
          <w:numId w:val="13"/>
        </w:numPr>
        <w:rPr>
          <w:rFonts w:ascii="Garamond" w:hAnsi="Garamond"/>
          <w:b/>
          <w:i/>
          <w:color w:val="2F5496" w:themeColor="accent5" w:themeShade="BF"/>
          <w:sz w:val="32"/>
          <w:szCs w:val="32"/>
        </w:rPr>
      </w:pPr>
      <w:r w:rsidRPr="00EC7C1C">
        <w:rPr>
          <w:rFonts w:ascii="Garamond" w:hAnsi="Garamond"/>
          <w:b/>
          <w:i/>
          <w:color w:val="2F5496" w:themeColor="accent5" w:themeShade="BF"/>
          <w:sz w:val="32"/>
          <w:szCs w:val="32"/>
        </w:rPr>
        <w:t>Types of bread-mixers</w:t>
      </w:r>
    </w:p>
    <w:p w14:paraId="2D8439BA" w14:textId="77777777" w:rsidR="003211B9" w:rsidRPr="00EC7C1C" w:rsidRDefault="003211B9" w:rsidP="00EC7C1C">
      <w:pPr>
        <w:pStyle w:val="ListParagraph"/>
        <w:numPr>
          <w:ilvl w:val="2"/>
          <w:numId w:val="13"/>
        </w:numPr>
        <w:rPr>
          <w:rFonts w:ascii="Garamond" w:hAnsi="Garamond"/>
          <w:b/>
          <w:i/>
          <w:color w:val="2F5496" w:themeColor="accent5" w:themeShade="BF"/>
          <w:sz w:val="32"/>
          <w:szCs w:val="32"/>
        </w:rPr>
      </w:pPr>
      <w:r w:rsidRPr="00EC7C1C">
        <w:rPr>
          <w:rFonts w:ascii="Garamond" w:hAnsi="Garamond"/>
          <w:b/>
          <w:i/>
          <w:color w:val="2F5496" w:themeColor="accent5" w:themeShade="BF"/>
          <w:sz w:val="32"/>
          <w:szCs w:val="32"/>
        </w:rPr>
        <w:t>Lost theological and socio-cultural magic due to mass production</w:t>
      </w:r>
    </w:p>
    <w:p w14:paraId="44A75409" w14:textId="77777777" w:rsidR="003211B9" w:rsidRPr="00EC7C1C" w:rsidRDefault="00EC7C1C" w:rsidP="00EC7C1C">
      <w:pPr>
        <w:pStyle w:val="ListParagraph"/>
        <w:numPr>
          <w:ilvl w:val="2"/>
          <w:numId w:val="13"/>
        </w:numPr>
        <w:rPr>
          <w:rFonts w:ascii="Garamond" w:hAnsi="Garamond"/>
          <w:b/>
          <w:i/>
          <w:color w:val="2F5496" w:themeColor="accent5" w:themeShade="BF"/>
          <w:sz w:val="32"/>
          <w:szCs w:val="32"/>
        </w:rPr>
      </w:pPr>
      <w:r w:rsidRPr="00EC7C1C">
        <w:rPr>
          <w:rFonts w:ascii="Garamond" w:hAnsi="Garamond"/>
          <w:b/>
          <w:i/>
          <w:color w:val="2F5496" w:themeColor="accent5" w:themeShade="BF"/>
          <w:sz w:val="32"/>
          <w:szCs w:val="32"/>
        </w:rPr>
        <w:t>Mixing method</w:t>
      </w:r>
    </w:p>
    <w:p w14:paraId="624FB156" w14:textId="77777777" w:rsidR="00E70A28" w:rsidRDefault="00EC7C1C" w:rsidP="00EC7C1C">
      <w:pPr>
        <w:pStyle w:val="ListParagraph"/>
        <w:numPr>
          <w:ilvl w:val="2"/>
          <w:numId w:val="13"/>
        </w:numPr>
        <w:rPr>
          <w:rFonts w:ascii="Garamond" w:hAnsi="Garamond"/>
          <w:b/>
          <w:i/>
          <w:color w:val="2F5496" w:themeColor="accent5" w:themeShade="BF"/>
          <w:sz w:val="32"/>
          <w:szCs w:val="32"/>
        </w:rPr>
      </w:pPr>
      <w:r w:rsidRPr="00EC7C1C">
        <w:rPr>
          <w:rFonts w:ascii="Garamond" w:hAnsi="Garamond"/>
          <w:b/>
          <w:i/>
          <w:color w:val="2F5496" w:themeColor="accent5" w:themeShade="BF"/>
          <w:sz w:val="32"/>
          <w:szCs w:val="32"/>
        </w:rPr>
        <w:t>Ovens</w:t>
      </w:r>
    </w:p>
    <w:p w14:paraId="265328CE" w14:textId="77777777" w:rsidR="00EC7C1C" w:rsidRPr="00EC7C1C" w:rsidRDefault="00EC7C1C" w:rsidP="00EC7C1C">
      <w:pPr>
        <w:pStyle w:val="ListParagraph"/>
        <w:numPr>
          <w:ilvl w:val="2"/>
          <w:numId w:val="13"/>
        </w:numPr>
        <w:rPr>
          <w:rFonts w:ascii="Garamond" w:hAnsi="Garamond"/>
          <w:b/>
          <w:i/>
          <w:color w:val="2F5496" w:themeColor="accent5" w:themeShade="BF"/>
          <w:sz w:val="32"/>
          <w:szCs w:val="32"/>
        </w:rPr>
      </w:pPr>
      <w:r w:rsidRPr="00EC7C1C">
        <w:rPr>
          <w:rFonts w:ascii="Garamond" w:hAnsi="Garamond"/>
          <w:b/>
          <w:i/>
          <w:color w:val="2F5496" w:themeColor="accent5" w:themeShade="BF"/>
          <w:sz w:val="32"/>
          <w:szCs w:val="32"/>
        </w:rPr>
        <w:t>Highly commercialized commodity</w:t>
      </w:r>
    </w:p>
    <w:p w14:paraId="5F512447" w14:textId="77777777" w:rsidR="00EC7C1C" w:rsidRDefault="00EC7C1C" w:rsidP="00EC7C1C">
      <w:pPr>
        <w:pStyle w:val="ListParagraph"/>
        <w:ind w:left="1440"/>
        <w:rPr>
          <w:rFonts w:ascii="Garamond" w:hAnsi="Garamond"/>
          <w:b/>
          <w:i/>
          <w:color w:val="2F5496" w:themeColor="accent5" w:themeShade="BF"/>
          <w:sz w:val="32"/>
          <w:szCs w:val="32"/>
        </w:rPr>
      </w:pPr>
    </w:p>
    <w:p w14:paraId="46E98F89" w14:textId="77777777" w:rsidR="007347A8" w:rsidRPr="00EC7C1C" w:rsidRDefault="007347A8" w:rsidP="00284544">
      <w:pPr>
        <w:pStyle w:val="ListParagraph"/>
        <w:numPr>
          <w:ilvl w:val="0"/>
          <w:numId w:val="8"/>
        </w:numPr>
        <w:rPr>
          <w:rFonts w:ascii="Garamond" w:hAnsi="Garamond"/>
          <w:b/>
          <w:i/>
          <w:color w:val="2F5496" w:themeColor="accent5" w:themeShade="BF"/>
          <w:sz w:val="32"/>
          <w:szCs w:val="32"/>
        </w:rPr>
      </w:pPr>
      <w:r w:rsidRPr="00EC7C1C">
        <w:rPr>
          <w:rFonts w:ascii="Garamond" w:hAnsi="Garamond"/>
          <w:b/>
          <w:i/>
          <w:color w:val="2F5496" w:themeColor="accent5" w:themeShade="BF"/>
          <w:sz w:val="32"/>
          <w:szCs w:val="32"/>
        </w:rPr>
        <w:t xml:space="preserve">Present the basic-traditional ingredients, tools and utensils used by </w:t>
      </w:r>
      <w:proofErr w:type="spellStart"/>
      <w:r w:rsidRPr="00EC7C1C">
        <w:rPr>
          <w:rFonts w:ascii="Garamond" w:hAnsi="Garamond"/>
          <w:b/>
          <w:i/>
          <w:color w:val="2F5496" w:themeColor="accent5" w:themeShade="BF"/>
          <w:sz w:val="32"/>
          <w:szCs w:val="32"/>
        </w:rPr>
        <w:t>Maroulla</w:t>
      </w:r>
      <w:proofErr w:type="spellEnd"/>
      <w:r w:rsidRPr="00EC7C1C">
        <w:rPr>
          <w:rFonts w:ascii="Garamond" w:hAnsi="Garamond"/>
          <w:b/>
          <w:i/>
          <w:color w:val="2F5496" w:themeColor="accent5" w:themeShade="BF"/>
          <w:sz w:val="32"/>
          <w:szCs w:val="32"/>
        </w:rPr>
        <w:t xml:space="preserve"> in the production of ‘</w:t>
      </w:r>
      <w:proofErr w:type="spellStart"/>
      <w:r w:rsidRPr="00EC7C1C">
        <w:rPr>
          <w:rFonts w:ascii="Garamond" w:hAnsi="Garamond"/>
          <w:b/>
          <w:i/>
          <w:color w:val="2F5496" w:themeColor="accent5" w:themeShade="BF"/>
          <w:sz w:val="32"/>
          <w:szCs w:val="32"/>
        </w:rPr>
        <w:t>Prosfora</w:t>
      </w:r>
      <w:proofErr w:type="spellEnd"/>
      <w:r w:rsidRPr="00EC7C1C">
        <w:rPr>
          <w:rFonts w:ascii="Garamond" w:hAnsi="Garamond"/>
          <w:b/>
          <w:i/>
          <w:color w:val="2F5496" w:themeColor="accent5" w:themeShade="BF"/>
          <w:sz w:val="32"/>
          <w:szCs w:val="32"/>
        </w:rPr>
        <w:t>’ and ‘</w:t>
      </w:r>
      <w:proofErr w:type="spellStart"/>
      <w:r w:rsidR="00E70A28">
        <w:rPr>
          <w:rFonts w:ascii="Garamond" w:hAnsi="Garamond"/>
          <w:b/>
          <w:i/>
          <w:color w:val="2F5496" w:themeColor="accent5" w:themeShade="BF"/>
          <w:sz w:val="32"/>
          <w:szCs w:val="32"/>
        </w:rPr>
        <w:t>Panneisia</w:t>
      </w:r>
      <w:proofErr w:type="spellEnd"/>
      <w:r w:rsidR="00E70A28">
        <w:rPr>
          <w:rFonts w:ascii="Garamond" w:hAnsi="Garamond"/>
          <w:b/>
          <w:i/>
          <w:color w:val="2F5496" w:themeColor="accent5" w:themeShade="BF"/>
          <w:sz w:val="32"/>
          <w:szCs w:val="32"/>
        </w:rPr>
        <w:t>’</w:t>
      </w:r>
      <w:r w:rsidRPr="00EC7C1C">
        <w:rPr>
          <w:rFonts w:ascii="Garamond" w:hAnsi="Garamond"/>
          <w:b/>
          <w:i/>
          <w:color w:val="2F5496" w:themeColor="accent5" w:themeShade="BF"/>
          <w:sz w:val="32"/>
          <w:szCs w:val="32"/>
        </w:rPr>
        <w:t>.</w:t>
      </w:r>
    </w:p>
    <w:p w14:paraId="09344926" w14:textId="77777777" w:rsidR="00151F0B" w:rsidRDefault="00151F0B" w:rsidP="00EC7C1C">
      <w:pPr>
        <w:pStyle w:val="ListParagraph"/>
        <w:ind w:left="1440"/>
        <w:rPr>
          <w:rFonts w:ascii="Garamond" w:hAnsi="Garamond"/>
          <w:b/>
          <w:i/>
          <w:color w:val="2F5496" w:themeColor="accent5" w:themeShade="BF"/>
          <w:sz w:val="32"/>
          <w:szCs w:val="32"/>
        </w:rPr>
      </w:pPr>
    </w:p>
    <w:p w14:paraId="35E6EA22" w14:textId="77777777" w:rsidR="00EC7C1C" w:rsidRDefault="00EC7C1C" w:rsidP="00EC7C1C">
      <w:pPr>
        <w:pStyle w:val="ListParagraph"/>
        <w:ind w:left="1440"/>
        <w:rPr>
          <w:rFonts w:ascii="Garamond" w:hAnsi="Garamond"/>
          <w:b/>
          <w:i/>
          <w:color w:val="2F5496" w:themeColor="accent5" w:themeShade="BF"/>
          <w:sz w:val="32"/>
          <w:szCs w:val="32"/>
        </w:rPr>
      </w:pPr>
      <w:r w:rsidRPr="00EC7C1C">
        <w:rPr>
          <w:rFonts w:ascii="Garamond" w:hAnsi="Garamond"/>
          <w:b/>
          <w:i/>
          <w:color w:val="2F5496" w:themeColor="accent5" w:themeShade="BF"/>
          <w:sz w:val="32"/>
          <w:szCs w:val="32"/>
        </w:rPr>
        <w:t>‘</w:t>
      </w:r>
      <w:proofErr w:type="spellStart"/>
      <w:r w:rsidRPr="00EC7C1C">
        <w:rPr>
          <w:rFonts w:ascii="Garamond" w:hAnsi="Garamond"/>
          <w:b/>
          <w:i/>
          <w:color w:val="2F5496" w:themeColor="accent5" w:themeShade="BF"/>
          <w:sz w:val="32"/>
          <w:szCs w:val="32"/>
        </w:rPr>
        <w:t>Prosfora</w:t>
      </w:r>
      <w:proofErr w:type="spellEnd"/>
      <w:r w:rsidRPr="00EC7C1C">
        <w:rPr>
          <w:rFonts w:ascii="Garamond" w:hAnsi="Garamond"/>
          <w:b/>
          <w:i/>
          <w:color w:val="2F5496" w:themeColor="accent5" w:themeShade="BF"/>
          <w:sz w:val="32"/>
          <w:szCs w:val="32"/>
        </w:rPr>
        <w:t xml:space="preserve">’ </w:t>
      </w:r>
    </w:p>
    <w:p w14:paraId="76B0DE15" w14:textId="77777777" w:rsidR="00EC7C1C" w:rsidRDefault="00E70A28" w:rsidP="00E70A28">
      <w:pPr>
        <w:pStyle w:val="ListParagraph"/>
        <w:numPr>
          <w:ilvl w:val="2"/>
          <w:numId w:val="16"/>
        </w:numPr>
        <w:rPr>
          <w:rFonts w:ascii="Garamond" w:hAnsi="Garamond"/>
          <w:b/>
          <w:i/>
          <w:color w:val="2F5496" w:themeColor="accent5" w:themeShade="BF"/>
          <w:sz w:val="32"/>
          <w:szCs w:val="32"/>
        </w:rPr>
      </w:pPr>
      <w:r>
        <w:rPr>
          <w:rFonts w:ascii="Garamond" w:hAnsi="Garamond"/>
          <w:b/>
          <w:i/>
          <w:color w:val="2F5496" w:themeColor="accent5" w:themeShade="BF"/>
          <w:sz w:val="32"/>
          <w:szCs w:val="32"/>
        </w:rPr>
        <w:t>Durum wheat flour</w:t>
      </w:r>
    </w:p>
    <w:p w14:paraId="7A44D39F" w14:textId="77777777" w:rsidR="00E70A28" w:rsidRDefault="00E70A28" w:rsidP="00E70A28">
      <w:pPr>
        <w:pStyle w:val="ListParagraph"/>
        <w:numPr>
          <w:ilvl w:val="2"/>
          <w:numId w:val="16"/>
        </w:numPr>
        <w:rPr>
          <w:rFonts w:ascii="Garamond" w:hAnsi="Garamond"/>
          <w:b/>
          <w:i/>
          <w:color w:val="2F5496" w:themeColor="accent5" w:themeShade="BF"/>
          <w:sz w:val="32"/>
          <w:szCs w:val="32"/>
        </w:rPr>
      </w:pPr>
      <w:r>
        <w:rPr>
          <w:rFonts w:ascii="Garamond" w:hAnsi="Garamond"/>
          <w:b/>
          <w:i/>
          <w:color w:val="2F5496" w:themeColor="accent5" w:themeShade="BF"/>
          <w:sz w:val="32"/>
          <w:szCs w:val="32"/>
        </w:rPr>
        <w:t>Salt</w:t>
      </w:r>
    </w:p>
    <w:p w14:paraId="3D776EAD" w14:textId="77777777" w:rsidR="00E70A28" w:rsidRDefault="00E70A28" w:rsidP="00E70A28">
      <w:pPr>
        <w:pStyle w:val="ListParagraph"/>
        <w:numPr>
          <w:ilvl w:val="2"/>
          <w:numId w:val="16"/>
        </w:numPr>
        <w:rPr>
          <w:rFonts w:ascii="Garamond" w:hAnsi="Garamond"/>
          <w:b/>
          <w:i/>
          <w:color w:val="2F5496" w:themeColor="accent5" w:themeShade="BF"/>
          <w:sz w:val="32"/>
          <w:szCs w:val="32"/>
        </w:rPr>
      </w:pPr>
      <w:r>
        <w:rPr>
          <w:rFonts w:ascii="Garamond" w:hAnsi="Garamond"/>
          <w:b/>
          <w:i/>
          <w:color w:val="2F5496" w:themeColor="accent5" w:themeShade="BF"/>
          <w:sz w:val="32"/>
          <w:szCs w:val="32"/>
        </w:rPr>
        <w:t>Water</w:t>
      </w:r>
    </w:p>
    <w:p w14:paraId="29DDBCB0" w14:textId="77777777" w:rsidR="00E70A28" w:rsidRDefault="00E70A28" w:rsidP="00E70A28">
      <w:pPr>
        <w:pStyle w:val="ListParagraph"/>
        <w:numPr>
          <w:ilvl w:val="2"/>
          <w:numId w:val="16"/>
        </w:numPr>
        <w:rPr>
          <w:rFonts w:ascii="Garamond" w:hAnsi="Garamond"/>
          <w:b/>
          <w:i/>
          <w:color w:val="2F5496" w:themeColor="accent5" w:themeShade="BF"/>
          <w:sz w:val="32"/>
          <w:szCs w:val="32"/>
        </w:rPr>
      </w:pPr>
      <w:r>
        <w:rPr>
          <w:rFonts w:ascii="Garamond" w:hAnsi="Garamond"/>
          <w:b/>
          <w:i/>
          <w:color w:val="2F5496" w:themeColor="accent5" w:themeShade="BF"/>
          <w:sz w:val="32"/>
          <w:szCs w:val="32"/>
        </w:rPr>
        <w:t>Sour dough</w:t>
      </w:r>
    </w:p>
    <w:p w14:paraId="3A9C7D9C" w14:textId="77777777" w:rsidR="00EC7C1C" w:rsidRDefault="00EC7C1C" w:rsidP="00EC7C1C">
      <w:pPr>
        <w:pStyle w:val="ListParagraph"/>
        <w:ind w:left="1440"/>
        <w:rPr>
          <w:rFonts w:ascii="Garamond" w:hAnsi="Garamond"/>
          <w:b/>
          <w:i/>
          <w:color w:val="2F5496" w:themeColor="accent5" w:themeShade="BF"/>
          <w:sz w:val="32"/>
          <w:szCs w:val="32"/>
        </w:rPr>
      </w:pPr>
    </w:p>
    <w:p w14:paraId="208BA310" w14:textId="2E22BBAE" w:rsidR="00EC7C1C" w:rsidRDefault="00EC7C1C" w:rsidP="00EC7C1C">
      <w:pPr>
        <w:pStyle w:val="ListParagraph"/>
        <w:ind w:left="1440"/>
        <w:rPr>
          <w:rFonts w:ascii="Garamond" w:hAnsi="Garamond"/>
          <w:b/>
          <w:i/>
          <w:color w:val="2F5496" w:themeColor="accent5" w:themeShade="BF"/>
          <w:sz w:val="32"/>
          <w:szCs w:val="32"/>
        </w:rPr>
      </w:pPr>
      <w:r w:rsidRPr="00EC7C1C">
        <w:rPr>
          <w:rFonts w:ascii="Garamond" w:hAnsi="Garamond"/>
          <w:b/>
          <w:i/>
          <w:color w:val="2F5496" w:themeColor="accent5" w:themeShade="BF"/>
          <w:sz w:val="32"/>
          <w:szCs w:val="32"/>
        </w:rPr>
        <w:t>‘</w:t>
      </w:r>
      <w:r w:rsidR="00E70A28">
        <w:rPr>
          <w:rFonts w:ascii="Garamond" w:hAnsi="Garamond"/>
          <w:b/>
          <w:i/>
          <w:color w:val="2F5496" w:themeColor="accent5" w:themeShade="BF"/>
          <w:sz w:val="32"/>
          <w:szCs w:val="32"/>
        </w:rPr>
        <w:t>’</w:t>
      </w:r>
      <w:proofErr w:type="spellStart"/>
      <w:r w:rsidR="00E70A28">
        <w:rPr>
          <w:rFonts w:ascii="Garamond" w:hAnsi="Garamond"/>
          <w:b/>
          <w:i/>
          <w:color w:val="2F5496" w:themeColor="accent5" w:themeShade="BF"/>
          <w:sz w:val="32"/>
          <w:szCs w:val="32"/>
        </w:rPr>
        <w:t>Panneisia</w:t>
      </w:r>
      <w:proofErr w:type="spellEnd"/>
      <w:r w:rsidR="00E70A28">
        <w:rPr>
          <w:rFonts w:ascii="Garamond" w:hAnsi="Garamond"/>
          <w:b/>
          <w:i/>
          <w:color w:val="2F5496" w:themeColor="accent5" w:themeShade="BF"/>
          <w:sz w:val="32"/>
          <w:szCs w:val="32"/>
        </w:rPr>
        <w:t>’</w:t>
      </w:r>
    </w:p>
    <w:p w14:paraId="27FB6B0A" w14:textId="77777777" w:rsidR="00E70A28" w:rsidRDefault="00E70A28" w:rsidP="00E70A28">
      <w:pPr>
        <w:pStyle w:val="ListParagraph"/>
        <w:numPr>
          <w:ilvl w:val="0"/>
          <w:numId w:val="15"/>
        </w:numPr>
        <w:rPr>
          <w:rFonts w:ascii="Garamond" w:hAnsi="Garamond"/>
          <w:b/>
          <w:i/>
          <w:color w:val="2F5496" w:themeColor="accent5" w:themeShade="BF"/>
          <w:sz w:val="32"/>
          <w:szCs w:val="32"/>
        </w:rPr>
      </w:pPr>
      <w:r>
        <w:rPr>
          <w:rFonts w:ascii="Garamond" w:hAnsi="Garamond"/>
          <w:b/>
          <w:i/>
          <w:color w:val="2F5496" w:themeColor="accent5" w:themeShade="BF"/>
          <w:sz w:val="32"/>
          <w:szCs w:val="32"/>
        </w:rPr>
        <w:t>Durum wheat flour</w:t>
      </w:r>
    </w:p>
    <w:p w14:paraId="73462A62" w14:textId="77777777" w:rsidR="00E70A28" w:rsidRDefault="00E70A28" w:rsidP="00E70A28">
      <w:pPr>
        <w:pStyle w:val="ListParagraph"/>
        <w:numPr>
          <w:ilvl w:val="0"/>
          <w:numId w:val="15"/>
        </w:numPr>
        <w:rPr>
          <w:rFonts w:ascii="Garamond" w:hAnsi="Garamond"/>
          <w:b/>
          <w:i/>
          <w:color w:val="2F5496" w:themeColor="accent5" w:themeShade="BF"/>
          <w:sz w:val="32"/>
          <w:szCs w:val="32"/>
        </w:rPr>
      </w:pPr>
      <w:r>
        <w:rPr>
          <w:rFonts w:ascii="Garamond" w:hAnsi="Garamond"/>
          <w:b/>
          <w:i/>
          <w:color w:val="2F5496" w:themeColor="accent5" w:themeShade="BF"/>
          <w:sz w:val="32"/>
          <w:szCs w:val="32"/>
        </w:rPr>
        <w:t>Sugar</w:t>
      </w:r>
    </w:p>
    <w:p w14:paraId="65D4E3F1" w14:textId="77777777" w:rsidR="00E70A28" w:rsidRDefault="00E70A28" w:rsidP="00E70A28">
      <w:pPr>
        <w:pStyle w:val="ListParagraph"/>
        <w:numPr>
          <w:ilvl w:val="0"/>
          <w:numId w:val="15"/>
        </w:numPr>
        <w:rPr>
          <w:rFonts w:ascii="Garamond" w:hAnsi="Garamond"/>
          <w:b/>
          <w:i/>
          <w:color w:val="2F5496" w:themeColor="accent5" w:themeShade="BF"/>
          <w:sz w:val="32"/>
          <w:szCs w:val="32"/>
        </w:rPr>
      </w:pPr>
      <w:r>
        <w:rPr>
          <w:rFonts w:ascii="Garamond" w:hAnsi="Garamond"/>
          <w:b/>
          <w:i/>
          <w:color w:val="2F5496" w:themeColor="accent5" w:themeShade="BF"/>
          <w:sz w:val="32"/>
          <w:szCs w:val="32"/>
        </w:rPr>
        <w:t>Salt</w:t>
      </w:r>
    </w:p>
    <w:p w14:paraId="33397596" w14:textId="77777777" w:rsidR="00E70A28" w:rsidRDefault="00E70A28" w:rsidP="00E70A28">
      <w:pPr>
        <w:pStyle w:val="ListParagraph"/>
        <w:numPr>
          <w:ilvl w:val="0"/>
          <w:numId w:val="15"/>
        </w:numPr>
        <w:rPr>
          <w:rFonts w:ascii="Garamond" w:hAnsi="Garamond"/>
          <w:b/>
          <w:i/>
          <w:color w:val="2F5496" w:themeColor="accent5" w:themeShade="BF"/>
          <w:sz w:val="32"/>
          <w:szCs w:val="32"/>
        </w:rPr>
      </w:pPr>
      <w:r>
        <w:rPr>
          <w:rFonts w:ascii="Garamond" w:hAnsi="Garamond"/>
          <w:b/>
          <w:i/>
          <w:color w:val="2F5496" w:themeColor="accent5" w:themeShade="BF"/>
          <w:sz w:val="32"/>
          <w:szCs w:val="32"/>
        </w:rPr>
        <w:t>Sour dough</w:t>
      </w:r>
    </w:p>
    <w:p w14:paraId="1F6FC2E5" w14:textId="48274687" w:rsidR="00E70A28" w:rsidRPr="00A5012F" w:rsidRDefault="00E70A28" w:rsidP="00284544">
      <w:pPr>
        <w:pStyle w:val="ListParagraph"/>
        <w:numPr>
          <w:ilvl w:val="0"/>
          <w:numId w:val="15"/>
        </w:numPr>
        <w:rPr>
          <w:rFonts w:ascii="Garamond" w:hAnsi="Garamond"/>
          <w:b/>
          <w:i/>
          <w:color w:val="2F5496" w:themeColor="accent5" w:themeShade="BF"/>
          <w:sz w:val="32"/>
          <w:szCs w:val="32"/>
        </w:rPr>
      </w:pPr>
      <w:proofErr w:type="spellStart"/>
      <w:r w:rsidRPr="00A5012F">
        <w:rPr>
          <w:rFonts w:ascii="Garamond" w:hAnsi="Garamond"/>
          <w:b/>
          <w:i/>
          <w:color w:val="2F5496" w:themeColor="accent5" w:themeShade="BF"/>
          <w:sz w:val="32"/>
          <w:szCs w:val="32"/>
        </w:rPr>
        <w:t>Mastiha</w:t>
      </w:r>
      <w:proofErr w:type="spellEnd"/>
      <w:r w:rsidR="00A5012F" w:rsidRPr="00A5012F">
        <w:rPr>
          <w:rFonts w:ascii="Garamond" w:hAnsi="Garamond"/>
          <w:b/>
          <w:i/>
          <w:color w:val="2F5496" w:themeColor="accent5" w:themeShade="BF"/>
          <w:sz w:val="32"/>
          <w:szCs w:val="32"/>
        </w:rPr>
        <w:t xml:space="preserve"> &amp; </w:t>
      </w:r>
      <w:proofErr w:type="spellStart"/>
      <w:r w:rsidRPr="00A5012F">
        <w:rPr>
          <w:rFonts w:ascii="Garamond" w:hAnsi="Garamond"/>
          <w:b/>
          <w:i/>
          <w:color w:val="2F5496" w:themeColor="accent5" w:themeShade="BF"/>
          <w:sz w:val="32"/>
          <w:szCs w:val="32"/>
        </w:rPr>
        <w:t>Mexlepi</w:t>
      </w:r>
      <w:proofErr w:type="spellEnd"/>
    </w:p>
    <w:p w14:paraId="68726DC3" w14:textId="639F48FC" w:rsidR="00E70A28" w:rsidRPr="00A5012F" w:rsidRDefault="00E70A28" w:rsidP="00284544">
      <w:pPr>
        <w:pStyle w:val="ListParagraph"/>
        <w:numPr>
          <w:ilvl w:val="0"/>
          <w:numId w:val="15"/>
        </w:numPr>
        <w:rPr>
          <w:rFonts w:ascii="Garamond" w:hAnsi="Garamond"/>
          <w:b/>
          <w:i/>
          <w:color w:val="2F5496" w:themeColor="accent5" w:themeShade="BF"/>
          <w:sz w:val="32"/>
          <w:szCs w:val="32"/>
        </w:rPr>
      </w:pPr>
      <w:r w:rsidRPr="00A5012F">
        <w:rPr>
          <w:rFonts w:ascii="Garamond" w:hAnsi="Garamond"/>
          <w:b/>
          <w:i/>
          <w:color w:val="2F5496" w:themeColor="accent5" w:themeShade="BF"/>
          <w:sz w:val="32"/>
          <w:szCs w:val="32"/>
        </w:rPr>
        <w:t>Cinnamon</w:t>
      </w:r>
      <w:r w:rsidR="00A5012F" w:rsidRPr="00A5012F">
        <w:rPr>
          <w:rFonts w:ascii="Garamond" w:hAnsi="Garamond"/>
          <w:b/>
          <w:i/>
          <w:color w:val="2F5496" w:themeColor="accent5" w:themeShade="BF"/>
          <w:sz w:val="32"/>
          <w:szCs w:val="32"/>
        </w:rPr>
        <w:t xml:space="preserve"> &amp; </w:t>
      </w:r>
      <w:r w:rsidRPr="00A5012F">
        <w:rPr>
          <w:rFonts w:ascii="Garamond" w:hAnsi="Garamond"/>
          <w:b/>
          <w:i/>
          <w:color w:val="2F5496" w:themeColor="accent5" w:themeShade="BF"/>
          <w:sz w:val="32"/>
          <w:szCs w:val="32"/>
        </w:rPr>
        <w:t xml:space="preserve">Anise </w:t>
      </w:r>
    </w:p>
    <w:p w14:paraId="08E9AE9B" w14:textId="77777777" w:rsidR="00E70A28" w:rsidRDefault="00E70A28" w:rsidP="00E70A28">
      <w:pPr>
        <w:pStyle w:val="ListParagraph"/>
        <w:numPr>
          <w:ilvl w:val="0"/>
          <w:numId w:val="15"/>
        </w:numPr>
        <w:rPr>
          <w:rFonts w:ascii="Garamond" w:hAnsi="Garamond"/>
          <w:b/>
          <w:i/>
          <w:color w:val="2F5496" w:themeColor="accent5" w:themeShade="BF"/>
          <w:sz w:val="32"/>
          <w:szCs w:val="32"/>
        </w:rPr>
      </w:pPr>
      <w:r>
        <w:rPr>
          <w:rFonts w:ascii="Garamond" w:hAnsi="Garamond"/>
          <w:b/>
          <w:i/>
          <w:color w:val="2F5496" w:themeColor="accent5" w:themeShade="BF"/>
          <w:sz w:val="32"/>
          <w:szCs w:val="32"/>
        </w:rPr>
        <w:t>Sesame seeds</w:t>
      </w:r>
    </w:p>
    <w:p w14:paraId="07DC1ED8" w14:textId="77777777" w:rsidR="00E70A28" w:rsidRDefault="00E70A28" w:rsidP="00E70A28">
      <w:pPr>
        <w:pStyle w:val="ListParagraph"/>
        <w:numPr>
          <w:ilvl w:val="0"/>
          <w:numId w:val="15"/>
        </w:numPr>
        <w:rPr>
          <w:rFonts w:ascii="Garamond" w:hAnsi="Garamond"/>
          <w:b/>
          <w:i/>
          <w:color w:val="2F5496" w:themeColor="accent5" w:themeShade="BF"/>
          <w:sz w:val="32"/>
          <w:szCs w:val="32"/>
        </w:rPr>
      </w:pPr>
      <w:r>
        <w:rPr>
          <w:rFonts w:ascii="Garamond" w:hAnsi="Garamond"/>
          <w:b/>
          <w:i/>
          <w:color w:val="2F5496" w:themeColor="accent5" w:themeShade="BF"/>
          <w:sz w:val="32"/>
          <w:szCs w:val="32"/>
        </w:rPr>
        <w:lastRenderedPageBreak/>
        <w:t>Black sesame seeds</w:t>
      </w:r>
    </w:p>
    <w:p w14:paraId="2297F03B" w14:textId="77777777" w:rsidR="00E70A28" w:rsidRDefault="00E70A28" w:rsidP="00E70A28">
      <w:pPr>
        <w:pStyle w:val="ListParagraph"/>
        <w:ind w:left="1440"/>
        <w:rPr>
          <w:rFonts w:ascii="Garamond" w:hAnsi="Garamond"/>
          <w:b/>
          <w:i/>
          <w:color w:val="2F5496" w:themeColor="accent5" w:themeShade="BF"/>
          <w:sz w:val="32"/>
          <w:szCs w:val="32"/>
        </w:rPr>
      </w:pPr>
    </w:p>
    <w:p w14:paraId="39E7BDE8" w14:textId="77777777" w:rsidR="00EC7C1C" w:rsidRDefault="00E70A28" w:rsidP="00E70A28">
      <w:pPr>
        <w:pStyle w:val="ListParagraph"/>
        <w:ind w:left="1440"/>
        <w:rPr>
          <w:rFonts w:ascii="Garamond" w:hAnsi="Garamond"/>
          <w:b/>
          <w:i/>
          <w:color w:val="2F5496" w:themeColor="accent5" w:themeShade="BF"/>
          <w:sz w:val="32"/>
          <w:szCs w:val="32"/>
        </w:rPr>
      </w:pPr>
      <w:r>
        <w:rPr>
          <w:rFonts w:ascii="Garamond" w:hAnsi="Garamond"/>
          <w:b/>
          <w:i/>
          <w:color w:val="2F5496" w:themeColor="accent5" w:themeShade="BF"/>
          <w:sz w:val="32"/>
          <w:szCs w:val="32"/>
        </w:rPr>
        <w:t>Equipment, t</w:t>
      </w:r>
      <w:r w:rsidRPr="00EC7C1C">
        <w:rPr>
          <w:rFonts w:ascii="Garamond" w:hAnsi="Garamond"/>
          <w:b/>
          <w:i/>
          <w:color w:val="2F5496" w:themeColor="accent5" w:themeShade="BF"/>
          <w:sz w:val="32"/>
          <w:szCs w:val="32"/>
        </w:rPr>
        <w:t>ools and utensils</w:t>
      </w:r>
    </w:p>
    <w:p w14:paraId="0A6D4926" w14:textId="77777777" w:rsidR="00E70A28" w:rsidRDefault="00E70A28" w:rsidP="00E70A28">
      <w:pPr>
        <w:pStyle w:val="ListParagraph"/>
        <w:numPr>
          <w:ilvl w:val="0"/>
          <w:numId w:val="17"/>
        </w:numPr>
        <w:rPr>
          <w:rFonts w:ascii="Garamond" w:hAnsi="Garamond"/>
          <w:b/>
          <w:i/>
          <w:color w:val="2F5496" w:themeColor="accent5" w:themeShade="BF"/>
          <w:sz w:val="32"/>
          <w:szCs w:val="32"/>
        </w:rPr>
      </w:pPr>
      <w:r>
        <w:rPr>
          <w:rFonts w:ascii="Garamond" w:hAnsi="Garamond"/>
          <w:b/>
          <w:i/>
          <w:color w:val="2F5496" w:themeColor="accent5" w:themeShade="BF"/>
          <w:sz w:val="32"/>
          <w:szCs w:val="32"/>
        </w:rPr>
        <w:t>Stone oven, wood-fired</w:t>
      </w:r>
    </w:p>
    <w:p w14:paraId="1D9BDE72" w14:textId="77777777" w:rsidR="006D3F9C" w:rsidRDefault="006D3F9C" w:rsidP="006D3F9C">
      <w:pPr>
        <w:pStyle w:val="ListParagraph"/>
        <w:numPr>
          <w:ilvl w:val="1"/>
          <w:numId w:val="17"/>
        </w:numPr>
        <w:rPr>
          <w:rFonts w:ascii="Garamond" w:hAnsi="Garamond"/>
          <w:b/>
          <w:i/>
          <w:color w:val="2F5496" w:themeColor="accent5" w:themeShade="BF"/>
          <w:sz w:val="32"/>
          <w:szCs w:val="32"/>
        </w:rPr>
      </w:pPr>
      <w:r>
        <w:rPr>
          <w:rFonts w:ascii="Garamond" w:hAnsi="Garamond"/>
          <w:b/>
          <w:i/>
          <w:color w:val="2F5496" w:themeColor="accent5" w:themeShade="BF"/>
          <w:sz w:val="32"/>
          <w:szCs w:val="32"/>
        </w:rPr>
        <w:t xml:space="preserve">Bread returns could be used to heat the oven </w:t>
      </w:r>
    </w:p>
    <w:p w14:paraId="7FB17242" w14:textId="77777777" w:rsidR="00E70A28" w:rsidRDefault="00E70A28" w:rsidP="00E70A28">
      <w:pPr>
        <w:pStyle w:val="ListParagraph"/>
        <w:numPr>
          <w:ilvl w:val="0"/>
          <w:numId w:val="17"/>
        </w:numPr>
        <w:rPr>
          <w:rFonts w:ascii="Garamond" w:hAnsi="Garamond"/>
          <w:b/>
          <w:i/>
          <w:color w:val="2F5496" w:themeColor="accent5" w:themeShade="BF"/>
          <w:sz w:val="32"/>
          <w:szCs w:val="32"/>
        </w:rPr>
      </w:pPr>
      <w:r>
        <w:rPr>
          <w:rFonts w:ascii="Garamond" w:hAnsi="Garamond"/>
          <w:b/>
          <w:i/>
          <w:color w:val="2F5496" w:themeColor="accent5" w:themeShade="BF"/>
          <w:sz w:val="32"/>
          <w:szCs w:val="32"/>
        </w:rPr>
        <w:t xml:space="preserve">Bread mixer </w:t>
      </w:r>
    </w:p>
    <w:p w14:paraId="55794CAE" w14:textId="77777777" w:rsidR="00E70A28" w:rsidRDefault="00E70A28" w:rsidP="00E70A28">
      <w:pPr>
        <w:pStyle w:val="ListParagraph"/>
        <w:numPr>
          <w:ilvl w:val="1"/>
          <w:numId w:val="17"/>
        </w:numPr>
        <w:rPr>
          <w:rFonts w:ascii="Garamond" w:hAnsi="Garamond"/>
          <w:b/>
          <w:i/>
          <w:color w:val="2F5496" w:themeColor="accent5" w:themeShade="BF"/>
          <w:sz w:val="32"/>
          <w:szCs w:val="32"/>
        </w:rPr>
      </w:pPr>
      <w:r>
        <w:rPr>
          <w:rFonts w:ascii="Garamond" w:hAnsi="Garamond"/>
          <w:b/>
          <w:i/>
          <w:color w:val="2F5496" w:themeColor="accent5" w:themeShade="BF"/>
          <w:sz w:val="32"/>
          <w:szCs w:val="32"/>
        </w:rPr>
        <w:t xml:space="preserve">outdoor installation of </w:t>
      </w:r>
      <w:r w:rsidR="001E6BB9">
        <w:rPr>
          <w:rFonts w:ascii="Garamond" w:hAnsi="Garamond"/>
          <w:b/>
          <w:i/>
          <w:color w:val="2F5496" w:themeColor="accent5" w:themeShade="BF"/>
          <w:sz w:val="32"/>
          <w:szCs w:val="32"/>
        </w:rPr>
        <w:t xml:space="preserve">mechanical </w:t>
      </w:r>
      <w:r>
        <w:rPr>
          <w:rFonts w:ascii="Garamond" w:hAnsi="Garamond"/>
          <w:b/>
          <w:i/>
          <w:color w:val="2F5496" w:themeColor="accent5" w:themeShade="BF"/>
          <w:sz w:val="32"/>
          <w:szCs w:val="32"/>
        </w:rPr>
        <w:t>components</w:t>
      </w:r>
    </w:p>
    <w:p w14:paraId="297F8F0C" w14:textId="77777777" w:rsidR="001E6BB9" w:rsidRDefault="001E6BB9" w:rsidP="00E70A28">
      <w:pPr>
        <w:pStyle w:val="ListParagraph"/>
        <w:numPr>
          <w:ilvl w:val="1"/>
          <w:numId w:val="17"/>
        </w:numPr>
        <w:rPr>
          <w:rFonts w:ascii="Garamond" w:hAnsi="Garamond"/>
          <w:b/>
          <w:i/>
          <w:color w:val="2F5496" w:themeColor="accent5" w:themeShade="BF"/>
          <w:sz w:val="32"/>
          <w:szCs w:val="32"/>
        </w:rPr>
      </w:pPr>
      <w:r>
        <w:rPr>
          <w:rFonts w:ascii="Garamond" w:hAnsi="Garamond"/>
          <w:b/>
          <w:i/>
          <w:color w:val="2F5496" w:themeColor="accent5" w:themeShade="BF"/>
          <w:sz w:val="32"/>
          <w:szCs w:val="32"/>
        </w:rPr>
        <w:t>first models</w:t>
      </w:r>
    </w:p>
    <w:p w14:paraId="1D9F7F0D" w14:textId="77777777" w:rsidR="001E6BB9" w:rsidRDefault="001E6BB9" w:rsidP="00E70A28">
      <w:pPr>
        <w:pStyle w:val="ListParagraph"/>
        <w:numPr>
          <w:ilvl w:val="1"/>
          <w:numId w:val="17"/>
        </w:numPr>
        <w:rPr>
          <w:rFonts w:ascii="Garamond" w:hAnsi="Garamond"/>
          <w:b/>
          <w:i/>
          <w:color w:val="2F5496" w:themeColor="accent5" w:themeShade="BF"/>
          <w:sz w:val="32"/>
          <w:szCs w:val="32"/>
        </w:rPr>
      </w:pPr>
      <w:r>
        <w:rPr>
          <w:rFonts w:ascii="Garamond" w:hAnsi="Garamond"/>
          <w:b/>
          <w:i/>
          <w:color w:val="2F5496" w:themeColor="accent5" w:themeShade="BF"/>
          <w:sz w:val="32"/>
          <w:szCs w:val="32"/>
        </w:rPr>
        <w:t>engine / outside the production area due to smoke and CO2</w:t>
      </w:r>
    </w:p>
    <w:p w14:paraId="0AD9D856" w14:textId="77777777" w:rsidR="001E6BB9" w:rsidRDefault="006D3F9C" w:rsidP="001E6BB9">
      <w:pPr>
        <w:pStyle w:val="ListParagraph"/>
        <w:numPr>
          <w:ilvl w:val="0"/>
          <w:numId w:val="17"/>
        </w:numPr>
        <w:rPr>
          <w:rFonts w:ascii="Garamond" w:hAnsi="Garamond"/>
          <w:b/>
          <w:i/>
          <w:color w:val="2F5496" w:themeColor="accent5" w:themeShade="BF"/>
          <w:sz w:val="32"/>
          <w:szCs w:val="32"/>
        </w:rPr>
      </w:pPr>
      <w:r>
        <w:rPr>
          <w:rFonts w:ascii="Garamond" w:hAnsi="Garamond"/>
          <w:b/>
          <w:i/>
          <w:color w:val="2F5496" w:themeColor="accent5" w:themeShade="BF"/>
          <w:sz w:val="32"/>
          <w:szCs w:val="32"/>
        </w:rPr>
        <w:t>Baking trays</w:t>
      </w:r>
    </w:p>
    <w:p w14:paraId="624D2113" w14:textId="77777777" w:rsidR="006D3F9C" w:rsidRDefault="006D3F9C" w:rsidP="006D3F9C">
      <w:pPr>
        <w:pStyle w:val="ListParagraph"/>
        <w:rPr>
          <w:rFonts w:ascii="Garamond" w:hAnsi="Garamond"/>
          <w:b/>
          <w:i/>
          <w:color w:val="2F5496" w:themeColor="accent5" w:themeShade="BF"/>
          <w:sz w:val="32"/>
          <w:szCs w:val="32"/>
        </w:rPr>
      </w:pPr>
    </w:p>
    <w:p w14:paraId="43FABAD5" w14:textId="77777777" w:rsidR="006D3F9C" w:rsidRPr="006D3F9C" w:rsidRDefault="006D3F9C" w:rsidP="006D3F9C">
      <w:pPr>
        <w:pStyle w:val="ListParagraph"/>
        <w:numPr>
          <w:ilvl w:val="0"/>
          <w:numId w:val="18"/>
        </w:numPr>
        <w:rPr>
          <w:rFonts w:ascii="Garamond" w:hAnsi="Garamond"/>
          <w:b/>
          <w:i/>
          <w:color w:val="2F5496" w:themeColor="accent5" w:themeShade="BF"/>
          <w:sz w:val="32"/>
          <w:szCs w:val="32"/>
        </w:rPr>
      </w:pPr>
      <w:r w:rsidRPr="006D3F9C">
        <w:rPr>
          <w:rFonts w:ascii="Garamond" w:hAnsi="Garamond"/>
          <w:b/>
          <w:i/>
          <w:color w:val="2F5496" w:themeColor="accent5" w:themeShade="BF"/>
          <w:sz w:val="32"/>
          <w:szCs w:val="32"/>
        </w:rPr>
        <w:t>Specify the main stages in the production of ‘</w:t>
      </w:r>
      <w:proofErr w:type="spellStart"/>
      <w:r w:rsidRPr="006D3F9C">
        <w:rPr>
          <w:rFonts w:ascii="Garamond" w:hAnsi="Garamond"/>
          <w:b/>
          <w:i/>
          <w:color w:val="2F5496" w:themeColor="accent5" w:themeShade="BF"/>
          <w:sz w:val="32"/>
          <w:szCs w:val="32"/>
        </w:rPr>
        <w:t>Prosfora</w:t>
      </w:r>
      <w:proofErr w:type="spellEnd"/>
      <w:r w:rsidRPr="006D3F9C">
        <w:rPr>
          <w:rFonts w:ascii="Garamond" w:hAnsi="Garamond"/>
          <w:b/>
          <w:i/>
          <w:color w:val="2F5496" w:themeColor="accent5" w:themeShade="BF"/>
          <w:sz w:val="32"/>
          <w:szCs w:val="32"/>
        </w:rPr>
        <w:t>’ and ‘</w:t>
      </w:r>
      <w:proofErr w:type="spellStart"/>
      <w:r w:rsidRPr="006D3F9C">
        <w:rPr>
          <w:rFonts w:ascii="Garamond" w:hAnsi="Garamond"/>
          <w:b/>
          <w:i/>
          <w:color w:val="2F5496" w:themeColor="accent5" w:themeShade="BF"/>
          <w:sz w:val="32"/>
          <w:szCs w:val="32"/>
        </w:rPr>
        <w:t>Panneisia</w:t>
      </w:r>
      <w:proofErr w:type="spellEnd"/>
      <w:r w:rsidRPr="006D3F9C">
        <w:rPr>
          <w:rFonts w:ascii="Garamond" w:hAnsi="Garamond"/>
          <w:b/>
          <w:i/>
          <w:color w:val="2F5496" w:themeColor="accent5" w:themeShade="BF"/>
          <w:sz w:val="32"/>
          <w:szCs w:val="32"/>
        </w:rPr>
        <w:t>’.</w:t>
      </w:r>
    </w:p>
    <w:p w14:paraId="04DE4A8F" w14:textId="77777777" w:rsidR="006D3F9C" w:rsidRDefault="006D3F9C" w:rsidP="006D3F9C">
      <w:pPr>
        <w:pStyle w:val="ListParagraph"/>
        <w:numPr>
          <w:ilvl w:val="2"/>
          <w:numId w:val="18"/>
        </w:numPr>
        <w:rPr>
          <w:rFonts w:ascii="Garamond" w:hAnsi="Garamond"/>
          <w:b/>
          <w:i/>
          <w:color w:val="2F5496" w:themeColor="accent5" w:themeShade="BF"/>
          <w:sz w:val="32"/>
          <w:szCs w:val="32"/>
        </w:rPr>
      </w:pPr>
      <w:r>
        <w:rPr>
          <w:rFonts w:ascii="Garamond" w:hAnsi="Garamond"/>
          <w:b/>
          <w:i/>
          <w:color w:val="2F5496" w:themeColor="accent5" w:themeShade="BF"/>
          <w:sz w:val="32"/>
          <w:szCs w:val="32"/>
        </w:rPr>
        <w:t>Sour dough starter</w:t>
      </w:r>
    </w:p>
    <w:p w14:paraId="5EDF06DF" w14:textId="77777777" w:rsidR="006D3F9C" w:rsidRDefault="006D3F9C" w:rsidP="006D3F9C">
      <w:pPr>
        <w:pStyle w:val="ListParagraph"/>
        <w:numPr>
          <w:ilvl w:val="2"/>
          <w:numId w:val="18"/>
        </w:numPr>
        <w:rPr>
          <w:rFonts w:ascii="Garamond" w:hAnsi="Garamond"/>
          <w:b/>
          <w:i/>
          <w:color w:val="2F5496" w:themeColor="accent5" w:themeShade="BF"/>
          <w:sz w:val="32"/>
          <w:szCs w:val="32"/>
        </w:rPr>
      </w:pPr>
      <w:r>
        <w:rPr>
          <w:rFonts w:ascii="Garamond" w:hAnsi="Garamond"/>
          <w:b/>
          <w:i/>
          <w:color w:val="2F5496" w:themeColor="accent5" w:themeShade="BF"/>
          <w:sz w:val="32"/>
          <w:szCs w:val="32"/>
        </w:rPr>
        <w:t>Measuring ingredients</w:t>
      </w:r>
    </w:p>
    <w:p w14:paraId="2D177852" w14:textId="77777777" w:rsidR="006D3F9C" w:rsidRDefault="006D3F9C" w:rsidP="006D3F9C">
      <w:pPr>
        <w:pStyle w:val="ListParagraph"/>
        <w:numPr>
          <w:ilvl w:val="2"/>
          <w:numId w:val="18"/>
        </w:numPr>
        <w:rPr>
          <w:rFonts w:ascii="Garamond" w:hAnsi="Garamond"/>
          <w:b/>
          <w:i/>
          <w:color w:val="2F5496" w:themeColor="accent5" w:themeShade="BF"/>
          <w:sz w:val="32"/>
          <w:szCs w:val="32"/>
        </w:rPr>
      </w:pPr>
      <w:r>
        <w:rPr>
          <w:rFonts w:ascii="Garamond" w:hAnsi="Garamond"/>
          <w:b/>
          <w:i/>
          <w:color w:val="2F5496" w:themeColor="accent5" w:themeShade="BF"/>
          <w:sz w:val="32"/>
          <w:szCs w:val="32"/>
        </w:rPr>
        <w:t>Mixing the ingredients</w:t>
      </w:r>
    </w:p>
    <w:p w14:paraId="786FBD6C" w14:textId="0086CD07" w:rsidR="006D3F9C" w:rsidRDefault="006D3F9C" w:rsidP="006D3F9C">
      <w:pPr>
        <w:pStyle w:val="ListParagraph"/>
        <w:numPr>
          <w:ilvl w:val="2"/>
          <w:numId w:val="18"/>
        </w:numPr>
        <w:rPr>
          <w:rFonts w:ascii="Garamond" w:hAnsi="Garamond"/>
          <w:b/>
          <w:i/>
          <w:color w:val="2F5496" w:themeColor="accent5" w:themeShade="BF"/>
          <w:sz w:val="32"/>
          <w:szCs w:val="32"/>
        </w:rPr>
      </w:pPr>
      <w:r>
        <w:rPr>
          <w:rFonts w:ascii="Garamond" w:hAnsi="Garamond"/>
          <w:b/>
          <w:i/>
          <w:color w:val="2F5496" w:themeColor="accent5" w:themeShade="BF"/>
          <w:sz w:val="32"/>
          <w:szCs w:val="32"/>
        </w:rPr>
        <w:t>Dough rest</w:t>
      </w:r>
      <w:r w:rsidR="003E6434">
        <w:rPr>
          <w:rFonts w:ascii="Garamond" w:hAnsi="Garamond"/>
          <w:b/>
          <w:i/>
          <w:color w:val="2F5496" w:themeColor="accent5" w:themeShade="BF"/>
          <w:sz w:val="32"/>
          <w:szCs w:val="32"/>
        </w:rPr>
        <w:t xml:space="preserve"> to ferment</w:t>
      </w:r>
    </w:p>
    <w:p w14:paraId="71C2DE0E" w14:textId="3EE6AE67" w:rsidR="006D3F9C" w:rsidRDefault="006D3F9C" w:rsidP="006D3F9C">
      <w:pPr>
        <w:pStyle w:val="ListParagraph"/>
        <w:numPr>
          <w:ilvl w:val="2"/>
          <w:numId w:val="18"/>
        </w:numPr>
        <w:rPr>
          <w:rFonts w:ascii="Garamond" w:hAnsi="Garamond"/>
          <w:b/>
          <w:i/>
          <w:color w:val="2F5496" w:themeColor="accent5" w:themeShade="BF"/>
          <w:sz w:val="32"/>
          <w:szCs w:val="32"/>
        </w:rPr>
      </w:pPr>
      <w:r>
        <w:rPr>
          <w:rFonts w:ascii="Garamond" w:hAnsi="Garamond"/>
          <w:b/>
          <w:i/>
          <w:color w:val="2F5496" w:themeColor="accent5" w:themeShade="BF"/>
          <w:sz w:val="32"/>
          <w:szCs w:val="32"/>
        </w:rPr>
        <w:t>Portioning and pre</w:t>
      </w:r>
      <w:r w:rsidR="003E6434">
        <w:rPr>
          <w:rFonts w:ascii="Garamond" w:hAnsi="Garamond"/>
          <w:b/>
          <w:i/>
          <w:color w:val="2F5496" w:themeColor="accent5" w:themeShade="BF"/>
          <w:sz w:val="32"/>
          <w:szCs w:val="32"/>
        </w:rPr>
        <w:t>-</w:t>
      </w:r>
      <w:r>
        <w:rPr>
          <w:rFonts w:ascii="Garamond" w:hAnsi="Garamond"/>
          <w:b/>
          <w:i/>
          <w:color w:val="2F5496" w:themeColor="accent5" w:themeShade="BF"/>
          <w:sz w:val="32"/>
          <w:szCs w:val="32"/>
        </w:rPr>
        <w:t>shap</w:t>
      </w:r>
      <w:r w:rsidR="003E6434">
        <w:rPr>
          <w:rFonts w:ascii="Garamond" w:hAnsi="Garamond"/>
          <w:b/>
          <w:i/>
          <w:color w:val="2F5496" w:themeColor="accent5" w:themeShade="BF"/>
          <w:sz w:val="32"/>
          <w:szCs w:val="32"/>
        </w:rPr>
        <w:t>ing</w:t>
      </w:r>
    </w:p>
    <w:p w14:paraId="5BCDA8CF" w14:textId="77777777" w:rsidR="006D3F9C" w:rsidRDefault="006D3F9C" w:rsidP="006D3F9C">
      <w:pPr>
        <w:pStyle w:val="ListParagraph"/>
        <w:numPr>
          <w:ilvl w:val="2"/>
          <w:numId w:val="18"/>
        </w:numPr>
        <w:rPr>
          <w:rFonts w:ascii="Garamond" w:hAnsi="Garamond"/>
          <w:b/>
          <w:i/>
          <w:color w:val="2F5496" w:themeColor="accent5" w:themeShade="BF"/>
          <w:sz w:val="32"/>
          <w:szCs w:val="32"/>
        </w:rPr>
      </w:pPr>
      <w:commentRangeStart w:id="25"/>
      <w:r>
        <w:rPr>
          <w:rFonts w:ascii="Garamond" w:hAnsi="Garamond"/>
          <w:b/>
          <w:i/>
          <w:color w:val="2F5496" w:themeColor="accent5" w:themeShade="BF"/>
          <w:sz w:val="32"/>
          <w:szCs w:val="32"/>
        </w:rPr>
        <w:t>Rest</w:t>
      </w:r>
      <w:commentRangeEnd w:id="25"/>
      <w:r w:rsidR="00582A4C">
        <w:rPr>
          <w:rStyle w:val="CommentReference"/>
        </w:rPr>
        <w:commentReference w:id="25"/>
      </w:r>
    </w:p>
    <w:p w14:paraId="7BD1F26D" w14:textId="77777777" w:rsidR="006D3F9C" w:rsidRDefault="006D3F9C" w:rsidP="006D3F9C">
      <w:pPr>
        <w:pStyle w:val="ListParagraph"/>
        <w:numPr>
          <w:ilvl w:val="2"/>
          <w:numId w:val="18"/>
        </w:numPr>
        <w:rPr>
          <w:rFonts w:ascii="Garamond" w:hAnsi="Garamond"/>
          <w:b/>
          <w:i/>
          <w:color w:val="2F5496" w:themeColor="accent5" w:themeShade="BF"/>
          <w:sz w:val="32"/>
          <w:szCs w:val="32"/>
        </w:rPr>
      </w:pPr>
      <w:r>
        <w:rPr>
          <w:rFonts w:ascii="Garamond" w:hAnsi="Garamond"/>
          <w:b/>
          <w:i/>
          <w:color w:val="2F5496" w:themeColor="accent5" w:themeShade="BF"/>
          <w:sz w:val="32"/>
          <w:szCs w:val="32"/>
        </w:rPr>
        <w:t>Final shaping</w:t>
      </w:r>
    </w:p>
    <w:p w14:paraId="404E28A6" w14:textId="77777777" w:rsidR="006D3F9C" w:rsidRDefault="006D3F9C" w:rsidP="006D3F9C">
      <w:pPr>
        <w:pStyle w:val="ListParagraph"/>
        <w:numPr>
          <w:ilvl w:val="3"/>
          <w:numId w:val="18"/>
        </w:numPr>
        <w:rPr>
          <w:rFonts w:ascii="Garamond" w:hAnsi="Garamond"/>
          <w:b/>
          <w:i/>
          <w:color w:val="2F5496" w:themeColor="accent5" w:themeShade="BF"/>
          <w:sz w:val="32"/>
          <w:szCs w:val="32"/>
        </w:rPr>
      </w:pPr>
      <w:proofErr w:type="spellStart"/>
      <w:r>
        <w:rPr>
          <w:rFonts w:ascii="Garamond" w:hAnsi="Garamond"/>
          <w:b/>
          <w:i/>
          <w:color w:val="2F5496" w:themeColor="accent5" w:themeShade="BF"/>
          <w:sz w:val="32"/>
          <w:szCs w:val="32"/>
        </w:rPr>
        <w:t>Panneisida</w:t>
      </w:r>
      <w:proofErr w:type="spellEnd"/>
      <w:r>
        <w:rPr>
          <w:rFonts w:ascii="Garamond" w:hAnsi="Garamond"/>
          <w:b/>
          <w:i/>
          <w:color w:val="2F5496" w:themeColor="accent5" w:themeShade="BF"/>
          <w:sz w:val="32"/>
          <w:szCs w:val="32"/>
        </w:rPr>
        <w:t>:</w:t>
      </w:r>
    </w:p>
    <w:p w14:paraId="117A3542" w14:textId="77777777" w:rsidR="006D3F9C" w:rsidRDefault="006D3F9C" w:rsidP="006D3F9C">
      <w:pPr>
        <w:pStyle w:val="ListParagraph"/>
        <w:numPr>
          <w:ilvl w:val="4"/>
          <w:numId w:val="18"/>
        </w:numPr>
        <w:rPr>
          <w:rFonts w:ascii="Garamond" w:hAnsi="Garamond"/>
          <w:b/>
          <w:i/>
          <w:color w:val="2F5496" w:themeColor="accent5" w:themeShade="BF"/>
          <w:sz w:val="32"/>
          <w:szCs w:val="32"/>
        </w:rPr>
      </w:pPr>
      <w:r>
        <w:rPr>
          <w:rFonts w:ascii="Garamond" w:hAnsi="Garamond"/>
          <w:b/>
          <w:i/>
          <w:color w:val="2F5496" w:themeColor="accent5" w:themeShade="BF"/>
          <w:sz w:val="32"/>
          <w:szCs w:val="32"/>
        </w:rPr>
        <w:t>Roll in roasted sesame seeds</w:t>
      </w:r>
    </w:p>
    <w:p w14:paraId="1859ED5C" w14:textId="77777777" w:rsidR="00677890" w:rsidRPr="00677890" w:rsidRDefault="006D3F9C" w:rsidP="006D3F9C">
      <w:pPr>
        <w:pStyle w:val="ListParagraph"/>
        <w:numPr>
          <w:ilvl w:val="4"/>
          <w:numId w:val="18"/>
        </w:numPr>
        <w:rPr>
          <w:rFonts w:ascii="Garamond" w:hAnsi="Garamond"/>
          <w:b/>
          <w:i/>
          <w:color w:val="2F5496" w:themeColor="accent5" w:themeShade="BF"/>
          <w:sz w:val="32"/>
          <w:szCs w:val="32"/>
        </w:rPr>
      </w:pPr>
      <w:r>
        <w:rPr>
          <w:rFonts w:ascii="Garamond" w:hAnsi="Garamond"/>
          <w:b/>
          <w:i/>
          <w:color w:val="2F5496" w:themeColor="accent5" w:themeShade="BF"/>
          <w:sz w:val="32"/>
          <w:szCs w:val="32"/>
        </w:rPr>
        <w:t xml:space="preserve">Decorate </w:t>
      </w:r>
      <w:r w:rsidR="00677890">
        <w:rPr>
          <w:rFonts w:ascii="Garamond" w:hAnsi="Garamond"/>
          <w:b/>
          <w:i/>
          <w:color w:val="2F5496" w:themeColor="accent5" w:themeShade="BF"/>
          <w:sz w:val="32"/>
          <w:szCs w:val="32"/>
        </w:rPr>
        <w:t xml:space="preserve">using </w:t>
      </w:r>
      <w:r w:rsidR="00677890">
        <w:rPr>
          <w:rFonts w:ascii="Garamond" w:hAnsi="Garamond"/>
          <w:b/>
          <w:i/>
          <w:color w:val="2F5496" w:themeColor="accent5" w:themeShade="BF"/>
          <w:sz w:val="32"/>
          <w:szCs w:val="32"/>
          <w:lang w:val="en-GB"/>
        </w:rPr>
        <w:t>a pair of scissors, blade, forks for the decoration</w:t>
      </w:r>
    </w:p>
    <w:p w14:paraId="4CF3A7BB" w14:textId="77777777" w:rsidR="00677890" w:rsidRDefault="00677890" w:rsidP="00677890">
      <w:pPr>
        <w:pStyle w:val="ListParagraph"/>
        <w:numPr>
          <w:ilvl w:val="3"/>
          <w:numId w:val="18"/>
        </w:numPr>
        <w:rPr>
          <w:rFonts w:ascii="Garamond" w:hAnsi="Garamond"/>
          <w:b/>
          <w:i/>
          <w:color w:val="2F5496" w:themeColor="accent5" w:themeShade="BF"/>
          <w:sz w:val="32"/>
          <w:szCs w:val="32"/>
        </w:rPr>
      </w:pPr>
      <w:proofErr w:type="spellStart"/>
      <w:r>
        <w:rPr>
          <w:rFonts w:ascii="Garamond" w:hAnsi="Garamond"/>
          <w:b/>
          <w:i/>
          <w:color w:val="2F5496" w:themeColor="accent5" w:themeShade="BF"/>
          <w:sz w:val="32"/>
          <w:szCs w:val="32"/>
        </w:rPr>
        <w:t>Prosforo</w:t>
      </w:r>
      <w:proofErr w:type="spellEnd"/>
      <w:r>
        <w:rPr>
          <w:rFonts w:ascii="Garamond" w:hAnsi="Garamond"/>
          <w:b/>
          <w:i/>
          <w:color w:val="2F5496" w:themeColor="accent5" w:themeShade="BF"/>
          <w:sz w:val="32"/>
          <w:szCs w:val="32"/>
        </w:rPr>
        <w:t>:</w:t>
      </w:r>
    </w:p>
    <w:p w14:paraId="3A768B73" w14:textId="77777777" w:rsidR="006D3F9C" w:rsidRDefault="00677890" w:rsidP="00677890">
      <w:pPr>
        <w:pStyle w:val="ListParagraph"/>
        <w:numPr>
          <w:ilvl w:val="4"/>
          <w:numId w:val="18"/>
        </w:numPr>
        <w:rPr>
          <w:rFonts w:ascii="Garamond" w:hAnsi="Garamond"/>
          <w:b/>
          <w:i/>
          <w:color w:val="2F5496" w:themeColor="accent5" w:themeShade="BF"/>
          <w:sz w:val="32"/>
          <w:szCs w:val="32"/>
        </w:rPr>
      </w:pPr>
      <w:r>
        <w:rPr>
          <w:rFonts w:ascii="Garamond" w:hAnsi="Garamond"/>
          <w:b/>
          <w:i/>
          <w:color w:val="2F5496" w:themeColor="accent5" w:themeShade="BF"/>
          <w:sz w:val="32"/>
          <w:szCs w:val="32"/>
        </w:rPr>
        <w:t>Placing the wooden mold on top in order to stamp it with the particular shape ‘offering’</w:t>
      </w:r>
      <w:r w:rsidR="006D3F9C">
        <w:rPr>
          <w:rFonts w:ascii="Garamond" w:hAnsi="Garamond"/>
          <w:b/>
          <w:i/>
          <w:color w:val="2F5496" w:themeColor="accent5" w:themeShade="BF"/>
          <w:sz w:val="32"/>
          <w:szCs w:val="32"/>
        </w:rPr>
        <w:t xml:space="preserve"> </w:t>
      </w:r>
    </w:p>
    <w:p w14:paraId="70D07E6F" w14:textId="77777777" w:rsidR="00151F0B" w:rsidRPr="006D3F9C" w:rsidRDefault="00151F0B" w:rsidP="00151F0B">
      <w:pPr>
        <w:pStyle w:val="ListParagraph"/>
        <w:ind w:left="3600"/>
        <w:rPr>
          <w:rFonts w:ascii="Garamond" w:hAnsi="Garamond"/>
          <w:b/>
          <w:i/>
          <w:color w:val="2F5496" w:themeColor="accent5" w:themeShade="BF"/>
          <w:sz w:val="32"/>
          <w:szCs w:val="32"/>
        </w:rPr>
      </w:pPr>
    </w:p>
    <w:p w14:paraId="098F695B" w14:textId="77777777" w:rsidR="007347A8" w:rsidRDefault="007347A8" w:rsidP="00677890">
      <w:pPr>
        <w:pStyle w:val="ListParagraph"/>
        <w:numPr>
          <w:ilvl w:val="0"/>
          <w:numId w:val="18"/>
        </w:numPr>
        <w:rPr>
          <w:rFonts w:ascii="Garamond" w:hAnsi="Garamond"/>
          <w:b/>
          <w:i/>
          <w:color w:val="2F5496" w:themeColor="accent5" w:themeShade="BF"/>
          <w:sz w:val="32"/>
          <w:szCs w:val="32"/>
        </w:rPr>
      </w:pPr>
      <w:r w:rsidRPr="007347A8">
        <w:rPr>
          <w:rFonts w:ascii="Garamond" w:hAnsi="Garamond"/>
          <w:b/>
          <w:i/>
          <w:color w:val="2F5496" w:themeColor="accent5" w:themeShade="BF"/>
          <w:sz w:val="32"/>
          <w:szCs w:val="32"/>
        </w:rPr>
        <w:t>Acknowledge production quality points and standards along with the quality characteristics of the final product.</w:t>
      </w:r>
    </w:p>
    <w:p w14:paraId="5DC97371" w14:textId="77777777" w:rsidR="00677890" w:rsidRPr="00677890" w:rsidRDefault="00677890" w:rsidP="00677890">
      <w:pPr>
        <w:pStyle w:val="ListParagraph"/>
        <w:numPr>
          <w:ilvl w:val="2"/>
          <w:numId w:val="18"/>
        </w:numPr>
        <w:rPr>
          <w:rFonts w:ascii="Garamond" w:hAnsi="Garamond"/>
          <w:b/>
          <w:i/>
          <w:color w:val="2F5496" w:themeColor="accent5" w:themeShade="BF"/>
          <w:sz w:val="32"/>
          <w:szCs w:val="32"/>
        </w:rPr>
      </w:pPr>
      <w:r w:rsidRPr="00677890">
        <w:rPr>
          <w:rFonts w:ascii="Garamond" w:hAnsi="Garamond"/>
          <w:b/>
          <w:i/>
          <w:color w:val="2F5496" w:themeColor="accent5" w:themeShade="BF"/>
          <w:sz w:val="32"/>
          <w:szCs w:val="32"/>
        </w:rPr>
        <w:lastRenderedPageBreak/>
        <w:t xml:space="preserve">appealing brownish and crunchy crust, </w:t>
      </w:r>
    </w:p>
    <w:p w14:paraId="145E9669" w14:textId="77777777" w:rsidR="00677890" w:rsidRPr="00677890" w:rsidRDefault="00677890" w:rsidP="00677890">
      <w:pPr>
        <w:pStyle w:val="ListParagraph"/>
        <w:numPr>
          <w:ilvl w:val="2"/>
          <w:numId w:val="18"/>
        </w:numPr>
        <w:rPr>
          <w:rFonts w:ascii="Garamond" w:hAnsi="Garamond"/>
          <w:b/>
          <w:i/>
          <w:color w:val="2F5496" w:themeColor="accent5" w:themeShade="BF"/>
          <w:sz w:val="32"/>
          <w:szCs w:val="32"/>
        </w:rPr>
      </w:pPr>
      <w:r>
        <w:rPr>
          <w:rFonts w:ascii="Garamond" w:hAnsi="Garamond"/>
          <w:b/>
          <w:i/>
          <w:color w:val="2F5496" w:themeColor="accent5" w:themeShade="BF"/>
          <w:sz w:val="32"/>
          <w:szCs w:val="32"/>
        </w:rPr>
        <w:t>a</w:t>
      </w:r>
      <w:r w:rsidRPr="00677890">
        <w:rPr>
          <w:rFonts w:ascii="Garamond" w:hAnsi="Garamond"/>
          <w:b/>
          <w:i/>
          <w:color w:val="2F5496" w:themeColor="accent5" w:themeShade="BF"/>
          <w:sz w:val="32"/>
          <w:szCs w:val="32"/>
        </w:rPr>
        <w:t xml:space="preserve">ir </w:t>
      </w:r>
      <w:r>
        <w:rPr>
          <w:rFonts w:ascii="Garamond" w:hAnsi="Garamond"/>
          <w:b/>
          <w:i/>
          <w:color w:val="2F5496" w:themeColor="accent5" w:themeShade="BF"/>
          <w:sz w:val="32"/>
          <w:szCs w:val="32"/>
        </w:rPr>
        <w:t>p</w:t>
      </w:r>
      <w:r w:rsidRPr="00677890">
        <w:rPr>
          <w:rFonts w:ascii="Garamond" w:hAnsi="Garamond"/>
          <w:b/>
          <w:i/>
          <w:color w:val="2F5496" w:themeColor="accent5" w:themeShade="BF"/>
          <w:sz w:val="32"/>
          <w:szCs w:val="32"/>
        </w:rPr>
        <w:t xml:space="preserve">ockets and glossy </w:t>
      </w:r>
      <w:r>
        <w:rPr>
          <w:rFonts w:ascii="Garamond" w:hAnsi="Garamond"/>
          <w:b/>
          <w:i/>
          <w:color w:val="2F5496" w:themeColor="accent5" w:themeShade="BF"/>
          <w:sz w:val="32"/>
          <w:szCs w:val="32"/>
        </w:rPr>
        <w:t>i</w:t>
      </w:r>
      <w:r w:rsidRPr="00677890">
        <w:rPr>
          <w:rFonts w:ascii="Garamond" w:hAnsi="Garamond"/>
          <w:b/>
          <w:i/>
          <w:color w:val="2F5496" w:themeColor="accent5" w:themeShade="BF"/>
          <w:sz w:val="32"/>
          <w:szCs w:val="32"/>
        </w:rPr>
        <w:t>nterior</w:t>
      </w:r>
    </w:p>
    <w:p w14:paraId="0BBD0441" w14:textId="77777777" w:rsidR="00677890" w:rsidRPr="00677890" w:rsidRDefault="00677890" w:rsidP="00677890">
      <w:pPr>
        <w:pStyle w:val="ListParagraph"/>
        <w:numPr>
          <w:ilvl w:val="2"/>
          <w:numId w:val="18"/>
        </w:numPr>
        <w:rPr>
          <w:rFonts w:ascii="Garamond" w:hAnsi="Garamond"/>
          <w:b/>
          <w:i/>
          <w:color w:val="2F5496" w:themeColor="accent5" w:themeShade="BF"/>
          <w:sz w:val="32"/>
          <w:szCs w:val="32"/>
        </w:rPr>
      </w:pPr>
      <w:r w:rsidRPr="00677890">
        <w:rPr>
          <w:rFonts w:ascii="Garamond" w:hAnsi="Garamond"/>
          <w:b/>
          <w:i/>
          <w:color w:val="2F5496" w:themeColor="accent5" w:themeShade="BF"/>
          <w:sz w:val="32"/>
          <w:szCs w:val="32"/>
        </w:rPr>
        <w:t xml:space="preserve">pleasant </w:t>
      </w:r>
      <w:commentRangeStart w:id="26"/>
      <w:proofErr w:type="spellStart"/>
      <w:r w:rsidRPr="00677890">
        <w:rPr>
          <w:rFonts w:ascii="Garamond" w:hAnsi="Garamond"/>
          <w:b/>
          <w:i/>
          <w:color w:val="2F5496" w:themeColor="accent5" w:themeShade="BF"/>
          <w:sz w:val="32"/>
          <w:szCs w:val="32"/>
        </w:rPr>
        <w:t>roasty</w:t>
      </w:r>
      <w:commentRangeEnd w:id="26"/>
      <w:proofErr w:type="spellEnd"/>
      <w:r w:rsidR="00582A4C">
        <w:rPr>
          <w:rStyle w:val="CommentReference"/>
        </w:rPr>
        <w:commentReference w:id="26"/>
      </w:r>
      <w:r w:rsidRPr="00677890">
        <w:rPr>
          <w:rFonts w:ascii="Garamond" w:hAnsi="Garamond"/>
          <w:b/>
          <w:i/>
          <w:color w:val="2F5496" w:themeColor="accent5" w:themeShade="BF"/>
          <w:sz w:val="32"/>
          <w:szCs w:val="32"/>
        </w:rPr>
        <w:t xml:space="preserve"> aroma, </w:t>
      </w:r>
    </w:p>
    <w:p w14:paraId="6D58D760" w14:textId="77777777" w:rsidR="00677890" w:rsidRPr="00677890" w:rsidRDefault="00677890" w:rsidP="00677890">
      <w:pPr>
        <w:pStyle w:val="ListParagraph"/>
        <w:numPr>
          <w:ilvl w:val="2"/>
          <w:numId w:val="18"/>
        </w:numPr>
        <w:rPr>
          <w:rFonts w:ascii="Garamond" w:hAnsi="Garamond"/>
          <w:b/>
          <w:i/>
          <w:color w:val="2F5496" w:themeColor="accent5" w:themeShade="BF"/>
          <w:sz w:val="32"/>
          <w:szCs w:val="32"/>
        </w:rPr>
      </w:pPr>
      <w:commentRangeStart w:id="27"/>
      <w:commentRangeStart w:id="28"/>
      <w:r w:rsidRPr="00677890">
        <w:rPr>
          <w:rFonts w:ascii="Garamond" w:hAnsi="Garamond"/>
          <w:b/>
          <w:i/>
          <w:color w:val="2F5496" w:themeColor="accent5" w:themeShade="BF"/>
          <w:sz w:val="32"/>
          <w:szCs w:val="32"/>
        </w:rPr>
        <w:t>fine</w:t>
      </w:r>
      <w:commentRangeEnd w:id="27"/>
      <w:r w:rsidR="00582A4C">
        <w:rPr>
          <w:rStyle w:val="CommentReference"/>
        </w:rPr>
        <w:commentReference w:id="27"/>
      </w:r>
      <w:commentRangeEnd w:id="28"/>
      <w:r w:rsidR="00582A4C">
        <w:rPr>
          <w:rStyle w:val="CommentReference"/>
        </w:rPr>
        <w:commentReference w:id="28"/>
      </w:r>
      <w:r w:rsidRPr="00677890">
        <w:rPr>
          <w:rFonts w:ascii="Garamond" w:hAnsi="Garamond"/>
          <w:b/>
          <w:i/>
          <w:color w:val="2F5496" w:themeColor="accent5" w:themeShade="BF"/>
          <w:sz w:val="32"/>
          <w:szCs w:val="32"/>
        </w:rPr>
        <w:t xml:space="preserve"> slicing characteristics, </w:t>
      </w:r>
    </w:p>
    <w:p w14:paraId="044B6CB3" w14:textId="77777777" w:rsidR="00677890" w:rsidRPr="00677890" w:rsidRDefault="00677890" w:rsidP="00677890">
      <w:pPr>
        <w:pStyle w:val="ListParagraph"/>
        <w:numPr>
          <w:ilvl w:val="2"/>
          <w:numId w:val="18"/>
        </w:numPr>
        <w:rPr>
          <w:rFonts w:ascii="Garamond" w:hAnsi="Garamond"/>
          <w:b/>
          <w:i/>
          <w:color w:val="2F5496" w:themeColor="accent5" w:themeShade="BF"/>
          <w:sz w:val="32"/>
          <w:szCs w:val="32"/>
        </w:rPr>
      </w:pPr>
      <w:r w:rsidRPr="00677890">
        <w:rPr>
          <w:rFonts w:ascii="Garamond" w:hAnsi="Garamond"/>
          <w:b/>
          <w:i/>
          <w:color w:val="2F5496" w:themeColor="accent5" w:themeShade="BF"/>
          <w:sz w:val="32"/>
          <w:szCs w:val="32"/>
        </w:rPr>
        <w:t xml:space="preserve">soft and elastic crumb texture, </w:t>
      </w:r>
    </w:p>
    <w:p w14:paraId="5C95B504" w14:textId="77777777" w:rsidR="00677890" w:rsidRPr="00677890" w:rsidRDefault="00677890" w:rsidP="00677890">
      <w:pPr>
        <w:pStyle w:val="ListParagraph"/>
        <w:numPr>
          <w:ilvl w:val="2"/>
          <w:numId w:val="18"/>
        </w:numPr>
        <w:rPr>
          <w:rFonts w:ascii="Garamond" w:hAnsi="Garamond"/>
          <w:b/>
          <w:i/>
          <w:color w:val="2F5496" w:themeColor="accent5" w:themeShade="BF"/>
          <w:sz w:val="32"/>
          <w:szCs w:val="32"/>
        </w:rPr>
      </w:pPr>
      <w:proofErr w:type="gramStart"/>
      <w:r w:rsidRPr="00677890">
        <w:rPr>
          <w:rFonts w:ascii="Garamond" w:hAnsi="Garamond"/>
          <w:b/>
          <w:i/>
          <w:color w:val="2F5496" w:themeColor="accent5" w:themeShade="BF"/>
          <w:sz w:val="32"/>
          <w:szCs w:val="32"/>
        </w:rPr>
        <w:t>moist</w:t>
      </w:r>
      <w:proofErr w:type="gramEnd"/>
      <w:r w:rsidRPr="00677890">
        <w:rPr>
          <w:rFonts w:ascii="Garamond" w:hAnsi="Garamond"/>
          <w:b/>
          <w:i/>
          <w:color w:val="2F5496" w:themeColor="accent5" w:themeShade="BF"/>
          <w:sz w:val="32"/>
          <w:szCs w:val="32"/>
        </w:rPr>
        <w:t xml:space="preserve"> mouthfeel.</w:t>
      </w:r>
    </w:p>
    <w:p w14:paraId="764E37D0" w14:textId="77777777" w:rsidR="00D04E43" w:rsidRDefault="00D04E43" w:rsidP="00D04E43">
      <w:pPr>
        <w:pStyle w:val="ListParagraph"/>
        <w:rPr>
          <w:rFonts w:ascii="Garamond" w:hAnsi="Garamond"/>
          <w:b/>
          <w:i/>
          <w:color w:val="2F5496" w:themeColor="accent5" w:themeShade="BF"/>
          <w:sz w:val="32"/>
          <w:szCs w:val="32"/>
        </w:rPr>
      </w:pPr>
    </w:p>
    <w:p w14:paraId="31C00CD7" w14:textId="77777777" w:rsidR="00D04E43" w:rsidRDefault="00D04E43" w:rsidP="00D04E43">
      <w:pPr>
        <w:pStyle w:val="ListParagraph"/>
        <w:rPr>
          <w:rFonts w:ascii="Garamond" w:hAnsi="Garamond"/>
          <w:b/>
          <w:i/>
          <w:color w:val="2F5496" w:themeColor="accent5" w:themeShade="BF"/>
          <w:sz w:val="32"/>
          <w:szCs w:val="32"/>
        </w:rPr>
      </w:pPr>
    </w:p>
    <w:p w14:paraId="2FB96BB3" w14:textId="77777777" w:rsidR="007347A8" w:rsidRDefault="007347A8" w:rsidP="00D04E43">
      <w:pPr>
        <w:pStyle w:val="ListParagraph"/>
        <w:numPr>
          <w:ilvl w:val="0"/>
          <w:numId w:val="18"/>
        </w:numPr>
        <w:rPr>
          <w:rFonts w:ascii="Garamond" w:hAnsi="Garamond"/>
          <w:b/>
          <w:i/>
          <w:color w:val="2F5496" w:themeColor="accent5" w:themeShade="BF"/>
          <w:sz w:val="32"/>
          <w:szCs w:val="32"/>
        </w:rPr>
      </w:pPr>
      <w:r w:rsidRPr="00761748">
        <w:rPr>
          <w:rFonts w:ascii="Garamond" w:hAnsi="Garamond"/>
          <w:b/>
          <w:i/>
          <w:color w:val="2F5496" w:themeColor="accent5" w:themeShade="BF"/>
          <w:sz w:val="32"/>
          <w:szCs w:val="32"/>
        </w:rPr>
        <w:t>Produce, decorate and bake ‘</w:t>
      </w:r>
      <w:proofErr w:type="spellStart"/>
      <w:r w:rsidRPr="00761748">
        <w:rPr>
          <w:rFonts w:ascii="Garamond" w:hAnsi="Garamond"/>
          <w:b/>
          <w:i/>
          <w:color w:val="2F5496" w:themeColor="accent5" w:themeShade="BF"/>
          <w:sz w:val="32"/>
          <w:szCs w:val="32"/>
        </w:rPr>
        <w:t>Prosfora</w:t>
      </w:r>
      <w:proofErr w:type="spellEnd"/>
      <w:r w:rsidRPr="00761748">
        <w:rPr>
          <w:rFonts w:ascii="Garamond" w:hAnsi="Garamond"/>
          <w:b/>
          <w:i/>
          <w:color w:val="2F5496" w:themeColor="accent5" w:themeShade="BF"/>
          <w:sz w:val="32"/>
          <w:szCs w:val="32"/>
        </w:rPr>
        <w:t xml:space="preserve">’ and ‘Pita tis </w:t>
      </w:r>
      <w:proofErr w:type="spellStart"/>
      <w:r w:rsidRPr="00761748">
        <w:rPr>
          <w:rFonts w:ascii="Garamond" w:hAnsi="Garamond"/>
          <w:b/>
          <w:i/>
          <w:color w:val="2F5496" w:themeColor="accent5" w:themeShade="BF"/>
          <w:sz w:val="32"/>
          <w:szCs w:val="32"/>
        </w:rPr>
        <w:t>Ekklissias</w:t>
      </w:r>
      <w:proofErr w:type="spellEnd"/>
      <w:r w:rsidRPr="00761748">
        <w:rPr>
          <w:rFonts w:ascii="Garamond" w:hAnsi="Garamond"/>
          <w:b/>
          <w:i/>
          <w:color w:val="2F5496" w:themeColor="accent5" w:themeShade="BF"/>
          <w:sz w:val="32"/>
          <w:szCs w:val="32"/>
        </w:rPr>
        <w:t>’ according to the tradition.</w:t>
      </w:r>
    </w:p>
    <w:p w14:paraId="77657276" w14:textId="77777777" w:rsidR="00D04E43" w:rsidRDefault="00D04E43" w:rsidP="00D04E43">
      <w:pPr>
        <w:ind w:left="360"/>
        <w:rPr>
          <w:rFonts w:ascii="Garamond" w:hAnsi="Garamond"/>
          <w:b/>
          <w:i/>
          <w:color w:val="2F5496" w:themeColor="accent5" w:themeShade="BF"/>
          <w:sz w:val="32"/>
          <w:szCs w:val="32"/>
        </w:rPr>
      </w:pPr>
      <w:r>
        <w:rPr>
          <w:noProof/>
        </w:rPr>
        <w:drawing>
          <wp:anchor distT="0" distB="0" distL="114300" distR="114300" simplePos="0" relativeHeight="251659264" behindDoc="0" locked="0" layoutInCell="1" allowOverlap="1" wp14:anchorId="274CF994" wp14:editId="4F0F75B6">
            <wp:simplePos x="0" y="0"/>
            <wp:positionH relativeFrom="column">
              <wp:posOffset>2228850</wp:posOffset>
            </wp:positionH>
            <wp:positionV relativeFrom="paragraph">
              <wp:posOffset>239395</wp:posOffset>
            </wp:positionV>
            <wp:extent cx="2647950" cy="1757680"/>
            <wp:effectExtent l="0" t="0" r="0" b="0"/>
            <wp:wrapNone/>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1757680"/>
                    </a:xfrm>
                    <a:prstGeom prst="rect">
                      <a:avLst/>
                    </a:prstGeom>
                    <a:noFill/>
                    <a:ln>
                      <a:noFill/>
                    </a:ln>
                  </pic:spPr>
                </pic:pic>
              </a:graphicData>
            </a:graphic>
          </wp:anchor>
        </w:drawing>
      </w:r>
    </w:p>
    <w:p w14:paraId="09E5212A" w14:textId="77777777" w:rsidR="00D04E43" w:rsidRPr="00D04E43" w:rsidRDefault="00D04E43" w:rsidP="00D04E43">
      <w:pPr>
        <w:ind w:left="360"/>
        <w:rPr>
          <w:rFonts w:ascii="Garamond" w:hAnsi="Garamond"/>
          <w:b/>
          <w:i/>
          <w:color w:val="2F5496" w:themeColor="accent5" w:themeShade="BF"/>
          <w:sz w:val="32"/>
          <w:szCs w:val="32"/>
          <w:lang w:val="el-GR"/>
        </w:rPr>
      </w:pPr>
      <w:r>
        <w:rPr>
          <w:noProof/>
        </w:rPr>
        <w:drawing>
          <wp:anchor distT="0" distB="0" distL="114300" distR="114300" simplePos="0" relativeHeight="251658240" behindDoc="0" locked="0" layoutInCell="1" allowOverlap="1" wp14:anchorId="1F23A3E1" wp14:editId="3552C3A2">
            <wp:simplePos x="0" y="0"/>
            <wp:positionH relativeFrom="column">
              <wp:posOffset>1657350</wp:posOffset>
            </wp:positionH>
            <wp:positionV relativeFrom="paragraph">
              <wp:posOffset>1648460</wp:posOffset>
            </wp:positionV>
            <wp:extent cx="1722755" cy="1143000"/>
            <wp:effectExtent l="0" t="0" r="0" b="0"/>
            <wp:wrapNone/>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2755" cy="1143000"/>
                    </a:xfrm>
                    <a:prstGeom prst="rect">
                      <a:avLst/>
                    </a:prstGeom>
                    <a:noFill/>
                    <a:ln>
                      <a:noFill/>
                    </a:ln>
                  </pic:spPr>
                </pic:pic>
              </a:graphicData>
            </a:graphic>
          </wp:anchor>
        </w:drawing>
      </w:r>
      <w:r>
        <w:rPr>
          <w:noProof/>
        </w:rPr>
        <w:drawing>
          <wp:inline distT="0" distB="0" distL="0" distR="0" wp14:anchorId="4327EFF9" wp14:editId="6E2E004A">
            <wp:extent cx="2058221" cy="1917700"/>
            <wp:effectExtent l="0" t="0" r="0" b="6350"/>
            <wp:docPr id="1" name="Picture 1" descr="Image result for προσφο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προσφορ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1198" cy="1929791"/>
                    </a:xfrm>
                    <a:prstGeom prst="rect">
                      <a:avLst/>
                    </a:prstGeom>
                    <a:noFill/>
                    <a:ln>
                      <a:noFill/>
                    </a:ln>
                  </pic:spPr>
                </pic:pic>
              </a:graphicData>
            </a:graphic>
          </wp:inline>
        </w:drawing>
      </w:r>
    </w:p>
    <w:p w14:paraId="36360B52" w14:textId="77777777" w:rsidR="00D04E43" w:rsidRDefault="00D04E43" w:rsidP="00D04E43">
      <w:pPr>
        <w:ind w:left="360"/>
        <w:rPr>
          <w:rFonts w:ascii="Garamond" w:hAnsi="Garamond"/>
          <w:b/>
          <w:i/>
          <w:color w:val="2F5496" w:themeColor="accent5" w:themeShade="BF"/>
          <w:sz w:val="32"/>
          <w:szCs w:val="32"/>
        </w:rPr>
      </w:pPr>
    </w:p>
    <w:p w14:paraId="70625B64" w14:textId="77777777" w:rsidR="003E6434" w:rsidRDefault="003E6434" w:rsidP="003C70D6">
      <w:pPr>
        <w:rPr>
          <w:rFonts w:ascii="Garamond" w:hAnsi="Garamond"/>
          <w:b/>
          <w:i/>
          <w:color w:val="2F5496" w:themeColor="accent5" w:themeShade="BF"/>
          <w:sz w:val="32"/>
          <w:szCs w:val="24"/>
        </w:rPr>
      </w:pPr>
    </w:p>
    <w:p w14:paraId="5B167269" w14:textId="77777777" w:rsidR="003E6434" w:rsidRDefault="003E6434" w:rsidP="003C70D6">
      <w:pPr>
        <w:rPr>
          <w:rFonts w:ascii="Garamond" w:hAnsi="Garamond"/>
          <w:b/>
          <w:i/>
          <w:color w:val="2F5496" w:themeColor="accent5" w:themeShade="BF"/>
          <w:sz w:val="32"/>
          <w:szCs w:val="24"/>
        </w:rPr>
      </w:pPr>
    </w:p>
    <w:p w14:paraId="3E33782B" w14:textId="77777777" w:rsidR="00AE0064" w:rsidRDefault="00AE0064" w:rsidP="003C70D6">
      <w:pPr>
        <w:rPr>
          <w:rFonts w:ascii="Garamond" w:hAnsi="Garamond"/>
          <w:b/>
          <w:i/>
          <w:color w:val="2F5496" w:themeColor="accent5" w:themeShade="BF"/>
          <w:sz w:val="32"/>
          <w:szCs w:val="24"/>
        </w:rPr>
      </w:pPr>
    </w:p>
    <w:p w14:paraId="462F2DE9" w14:textId="77777777" w:rsidR="00C33EBE" w:rsidRDefault="00C33EBE">
      <w:pPr>
        <w:rPr>
          <w:rFonts w:ascii="Garamond" w:hAnsi="Garamond"/>
          <w:b/>
          <w:i/>
          <w:color w:val="2F5496" w:themeColor="accent5" w:themeShade="BF"/>
          <w:sz w:val="32"/>
          <w:szCs w:val="24"/>
        </w:rPr>
      </w:pPr>
      <w:r>
        <w:rPr>
          <w:rFonts w:ascii="Garamond" w:hAnsi="Garamond"/>
          <w:b/>
          <w:i/>
          <w:color w:val="2F5496" w:themeColor="accent5" w:themeShade="BF"/>
          <w:sz w:val="32"/>
          <w:szCs w:val="24"/>
        </w:rPr>
        <w:br w:type="page"/>
      </w:r>
    </w:p>
    <w:p w14:paraId="525D1211" w14:textId="287FB428" w:rsidR="003C70D6" w:rsidRPr="00151F0B" w:rsidRDefault="003C70D6" w:rsidP="003C70D6">
      <w:p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lastRenderedPageBreak/>
        <w:t>Instructional Strategy</w:t>
      </w:r>
    </w:p>
    <w:p w14:paraId="578B08BD" w14:textId="77777777" w:rsidR="00C00555" w:rsidRPr="00151F0B" w:rsidRDefault="00C00555" w:rsidP="003C70D6">
      <w:p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 xml:space="preserve">As diversified instructional strategy will be adopted in bridging the </w:t>
      </w:r>
      <w:r w:rsidR="00203D0C" w:rsidRPr="00151F0B">
        <w:rPr>
          <w:rFonts w:ascii="Garamond" w:hAnsi="Garamond"/>
          <w:b/>
          <w:i/>
          <w:color w:val="2F5496" w:themeColor="accent5" w:themeShade="BF"/>
          <w:sz w:val="32"/>
          <w:szCs w:val="24"/>
        </w:rPr>
        <w:t>traditional and modern Cypriot f</w:t>
      </w:r>
      <w:r w:rsidRPr="00151F0B">
        <w:rPr>
          <w:rFonts w:ascii="Garamond" w:hAnsi="Garamond"/>
          <w:b/>
          <w:i/>
          <w:color w:val="2F5496" w:themeColor="accent5" w:themeShade="BF"/>
          <w:sz w:val="32"/>
          <w:szCs w:val="24"/>
        </w:rPr>
        <w:t xml:space="preserve">estive breads.  </w:t>
      </w:r>
    </w:p>
    <w:p w14:paraId="0BDB3073" w14:textId="77777777" w:rsidR="00FA62AE" w:rsidRPr="00151F0B" w:rsidRDefault="00FA62AE" w:rsidP="003C70D6">
      <w:p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Step 1:</w:t>
      </w:r>
    </w:p>
    <w:p w14:paraId="72DE73EE" w14:textId="77777777" w:rsidR="00793AA0" w:rsidRPr="00151F0B" w:rsidRDefault="00793AA0" w:rsidP="003C70D6">
      <w:pPr>
        <w:rPr>
          <w:rFonts w:ascii="Garamond" w:hAnsi="Garamond"/>
          <w:b/>
          <w:i/>
          <w:color w:val="2F5496" w:themeColor="accent5" w:themeShade="BF"/>
          <w:sz w:val="32"/>
          <w:szCs w:val="24"/>
          <w:u w:val="single"/>
        </w:rPr>
      </w:pPr>
      <w:r w:rsidRPr="00151F0B">
        <w:rPr>
          <w:rFonts w:ascii="Garamond" w:hAnsi="Garamond"/>
          <w:b/>
          <w:i/>
          <w:color w:val="2F5496" w:themeColor="accent5" w:themeShade="BF"/>
          <w:sz w:val="32"/>
          <w:szCs w:val="24"/>
          <w:u w:val="single"/>
        </w:rPr>
        <w:t>Prior presentation/demonstration commencement:</w:t>
      </w:r>
    </w:p>
    <w:p w14:paraId="5B126E97" w14:textId="77777777" w:rsidR="003C70D6" w:rsidRPr="00151F0B" w:rsidRDefault="00C00555" w:rsidP="00C00555">
      <w:pPr>
        <w:pStyle w:val="ListParagraph"/>
        <w:numPr>
          <w:ilvl w:val="0"/>
          <w:numId w:val="20"/>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 xml:space="preserve">Flipped Classroom: </w:t>
      </w:r>
      <w:r w:rsidR="00203D0C" w:rsidRPr="00151F0B">
        <w:rPr>
          <w:rFonts w:ascii="Garamond" w:hAnsi="Garamond"/>
          <w:b/>
          <w:i/>
          <w:color w:val="2F5496" w:themeColor="accent5" w:themeShade="BF"/>
          <w:sz w:val="32"/>
          <w:szCs w:val="24"/>
        </w:rPr>
        <w:t xml:space="preserve">It will </w:t>
      </w:r>
      <w:r w:rsidRPr="00151F0B">
        <w:rPr>
          <w:rFonts w:ascii="Garamond" w:hAnsi="Garamond"/>
          <w:b/>
          <w:i/>
          <w:color w:val="2F5496" w:themeColor="accent5" w:themeShade="BF"/>
          <w:sz w:val="32"/>
          <w:szCs w:val="24"/>
        </w:rPr>
        <w:t>reverse the traditional learning environment by deliver</w:t>
      </w:r>
      <w:r w:rsidR="00203D0C" w:rsidRPr="00151F0B">
        <w:rPr>
          <w:rFonts w:ascii="Garamond" w:hAnsi="Garamond"/>
          <w:b/>
          <w:i/>
          <w:color w:val="2F5496" w:themeColor="accent5" w:themeShade="BF"/>
          <w:sz w:val="32"/>
          <w:szCs w:val="24"/>
        </w:rPr>
        <w:t>ing instructional content,</w:t>
      </w:r>
      <w:r w:rsidRPr="00151F0B">
        <w:rPr>
          <w:rFonts w:ascii="Garamond" w:hAnsi="Garamond"/>
          <w:b/>
          <w:i/>
          <w:color w:val="2F5496" w:themeColor="accent5" w:themeShade="BF"/>
          <w:sz w:val="32"/>
          <w:szCs w:val="24"/>
        </w:rPr>
        <w:t xml:space="preserve"> online</w:t>
      </w:r>
      <w:r w:rsidR="00203D0C" w:rsidRPr="00151F0B">
        <w:rPr>
          <w:rFonts w:ascii="Garamond" w:hAnsi="Garamond"/>
          <w:b/>
          <w:i/>
          <w:color w:val="2F5496" w:themeColor="accent5" w:themeShade="BF"/>
          <w:sz w:val="32"/>
          <w:szCs w:val="24"/>
        </w:rPr>
        <w:t>, through MIEEK’s Moodle</w:t>
      </w:r>
      <w:r w:rsidR="00793AA0" w:rsidRPr="00151F0B">
        <w:rPr>
          <w:rFonts w:ascii="Garamond" w:hAnsi="Garamond"/>
          <w:b/>
          <w:i/>
          <w:color w:val="2F5496" w:themeColor="accent5" w:themeShade="BF"/>
          <w:sz w:val="32"/>
          <w:szCs w:val="24"/>
        </w:rPr>
        <w:t xml:space="preserve">. This is important in </w:t>
      </w:r>
      <w:r w:rsidR="00203D0C" w:rsidRPr="00151F0B">
        <w:rPr>
          <w:rFonts w:ascii="Garamond" w:hAnsi="Garamond"/>
          <w:b/>
          <w:i/>
          <w:color w:val="2F5496" w:themeColor="accent5" w:themeShade="BF"/>
          <w:sz w:val="32"/>
          <w:szCs w:val="24"/>
        </w:rPr>
        <w:t>order to provide to students all</w:t>
      </w:r>
      <w:r w:rsidR="00793AA0" w:rsidRPr="00151F0B">
        <w:rPr>
          <w:rFonts w:ascii="Garamond" w:hAnsi="Garamond"/>
          <w:b/>
          <w:i/>
          <w:color w:val="2F5496" w:themeColor="accent5" w:themeShade="BF"/>
          <w:sz w:val="32"/>
          <w:szCs w:val="24"/>
        </w:rPr>
        <w:t xml:space="preserve"> the thematic units</w:t>
      </w:r>
      <w:r w:rsidR="00203D0C" w:rsidRPr="00151F0B">
        <w:rPr>
          <w:rFonts w:ascii="Garamond" w:hAnsi="Garamond"/>
          <w:b/>
          <w:i/>
          <w:color w:val="2F5496" w:themeColor="accent5" w:themeShade="BF"/>
          <w:sz w:val="32"/>
          <w:szCs w:val="24"/>
        </w:rPr>
        <w:t xml:space="preserve"> </w:t>
      </w:r>
      <w:r w:rsidR="00793AA0" w:rsidRPr="00151F0B">
        <w:rPr>
          <w:rFonts w:ascii="Garamond" w:hAnsi="Garamond"/>
          <w:b/>
          <w:i/>
          <w:color w:val="2F5496" w:themeColor="accent5" w:themeShade="BF"/>
          <w:sz w:val="32"/>
          <w:szCs w:val="24"/>
        </w:rPr>
        <w:t xml:space="preserve">related, pre or </w:t>
      </w:r>
      <w:r w:rsidR="00203D0C" w:rsidRPr="00151F0B">
        <w:rPr>
          <w:rFonts w:ascii="Garamond" w:hAnsi="Garamond"/>
          <w:b/>
          <w:i/>
          <w:color w:val="2F5496" w:themeColor="accent5" w:themeShade="BF"/>
          <w:sz w:val="32"/>
          <w:szCs w:val="24"/>
        </w:rPr>
        <w:t>core-requisite</w:t>
      </w:r>
      <w:r w:rsidR="00793AA0" w:rsidRPr="00151F0B">
        <w:rPr>
          <w:rFonts w:ascii="Garamond" w:hAnsi="Garamond"/>
          <w:b/>
          <w:i/>
          <w:color w:val="2F5496" w:themeColor="accent5" w:themeShade="BF"/>
          <w:sz w:val="32"/>
          <w:szCs w:val="24"/>
        </w:rPr>
        <w:t xml:space="preserve"> information. The provided</w:t>
      </w:r>
      <w:r w:rsidR="00203D0C" w:rsidRPr="00151F0B">
        <w:rPr>
          <w:rFonts w:ascii="Garamond" w:hAnsi="Garamond"/>
          <w:b/>
          <w:i/>
          <w:color w:val="2F5496" w:themeColor="accent5" w:themeShade="BF"/>
          <w:sz w:val="32"/>
          <w:szCs w:val="24"/>
        </w:rPr>
        <w:t xml:space="preserve"> teaching and learning material</w:t>
      </w:r>
      <w:r w:rsidR="00793AA0" w:rsidRPr="00151F0B">
        <w:rPr>
          <w:rFonts w:ascii="Garamond" w:hAnsi="Garamond"/>
          <w:b/>
          <w:i/>
          <w:color w:val="2F5496" w:themeColor="accent5" w:themeShade="BF"/>
          <w:sz w:val="32"/>
          <w:szCs w:val="24"/>
        </w:rPr>
        <w:t>s</w:t>
      </w:r>
      <w:r w:rsidR="00203D0C" w:rsidRPr="00151F0B">
        <w:rPr>
          <w:rFonts w:ascii="Garamond" w:hAnsi="Garamond"/>
          <w:b/>
          <w:i/>
          <w:color w:val="2F5496" w:themeColor="accent5" w:themeShade="BF"/>
          <w:sz w:val="32"/>
          <w:szCs w:val="24"/>
        </w:rPr>
        <w:t xml:space="preserve"> </w:t>
      </w:r>
      <w:r w:rsidR="00793AA0" w:rsidRPr="00151F0B">
        <w:rPr>
          <w:rFonts w:ascii="Garamond" w:hAnsi="Garamond"/>
          <w:b/>
          <w:i/>
          <w:color w:val="2F5496" w:themeColor="accent5" w:themeShade="BF"/>
          <w:sz w:val="32"/>
          <w:szCs w:val="24"/>
        </w:rPr>
        <w:t>will</w:t>
      </w:r>
      <w:r w:rsidR="00203D0C" w:rsidRPr="00151F0B">
        <w:rPr>
          <w:rFonts w:ascii="Garamond" w:hAnsi="Garamond"/>
          <w:b/>
          <w:i/>
          <w:color w:val="2F5496" w:themeColor="accent5" w:themeShade="BF"/>
          <w:sz w:val="32"/>
          <w:szCs w:val="24"/>
        </w:rPr>
        <w:t xml:space="preserve"> familiarize students in advance with the thematic area. As a result, </w:t>
      </w:r>
      <w:r w:rsidR="00793AA0" w:rsidRPr="00151F0B">
        <w:rPr>
          <w:rFonts w:ascii="Garamond" w:hAnsi="Garamond"/>
          <w:b/>
          <w:i/>
          <w:color w:val="2F5496" w:themeColor="accent5" w:themeShade="BF"/>
          <w:sz w:val="32"/>
          <w:szCs w:val="24"/>
        </w:rPr>
        <w:t>they will be well-prepared (in terms of theory, technology and related professional background) for the in-class learning activities may enhance the learning process in the class. The content uploaded on Moodle, will include a PPT on the following items:</w:t>
      </w:r>
    </w:p>
    <w:p w14:paraId="6D297DE1" w14:textId="77777777" w:rsidR="00793AA0" w:rsidRPr="00151F0B" w:rsidRDefault="00793AA0" w:rsidP="00793AA0">
      <w:pPr>
        <w:pStyle w:val="ListParagraph"/>
        <w:numPr>
          <w:ilvl w:val="1"/>
          <w:numId w:val="20"/>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Cypriot Festive Breads</w:t>
      </w:r>
    </w:p>
    <w:p w14:paraId="6BCF1792" w14:textId="77777777" w:rsidR="00DC6A62" w:rsidRPr="00151F0B" w:rsidRDefault="00DC6A62" w:rsidP="007C1451">
      <w:pPr>
        <w:pStyle w:val="ListParagraph"/>
        <w:numPr>
          <w:ilvl w:val="2"/>
          <w:numId w:val="20"/>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Definitions</w:t>
      </w:r>
    </w:p>
    <w:p w14:paraId="02C83F8B" w14:textId="77777777" w:rsidR="00DC6A62" w:rsidRPr="00151F0B" w:rsidRDefault="00DC6A62" w:rsidP="00DC6A62">
      <w:pPr>
        <w:pStyle w:val="ListParagraph"/>
        <w:numPr>
          <w:ilvl w:val="1"/>
          <w:numId w:val="20"/>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 xml:space="preserve">Religious </w:t>
      </w:r>
      <w:r w:rsidR="007C1451" w:rsidRPr="00151F0B">
        <w:rPr>
          <w:rFonts w:ascii="Garamond" w:hAnsi="Garamond"/>
          <w:b/>
          <w:i/>
          <w:color w:val="2F5496" w:themeColor="accent5" w:themeShade="BF"/>
          <w:sz w:val="32"/>
          <w:szCs w:val="24"/>
        </w:rPr>
        <w:t>Influences</w:t>
      </w:r>
    </w:p>
    <w:p w14:paraId="573A6294" w14:textId="77777777" w:rsidR="00DC6A62" w:rsidRPr="00151F0B" w:rsidRDefault="00DC6A62" w:rsidP="00DC6A62">
      <w:pPr>
        <w:pStyle w:val="ListParagraph"/>
        <w:numPr>
          <w:ilvl w:val="1"/>
          <w:numId w:val="20"/>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Sociocultural Dimension</w:t>
      </w:r>
    </w:p>
    <w:p w14:paraId="75E4B29D" w14:textId="77777777" w:rsidR="00DC6A62" w:rsidRPr="00151F0B" w:rsidRDefault="00DC6A62" w:rsidP="00DC6A62">
      <w:pPr>
        <w:pStyle w:val="ListParagraph"/>
        <w:numPr>
          <w:ilvl w:val="1"/>
          <w:numId w:val="20"/>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 xml:space="preserve">Bread-making process and ingredients, according to </w:t>
      </w:r>
      <w:proofErr w:type="spellStart"/>
      <w:r w:rsidRPr="00151F0B">
        <w:rPr>
          <w:rFonts w:ascii="Garamond" w:hAnsi="Garamond"/>
          <w:b/>
          <w:i/>
          <w:color w:val="2F5496" w:themeColor="accent5" w:themeShade="BF"/>
          <w:sz w:val="32"/>
          <w:szCs w:val="24"/>
        </w:rPr>
        <w:t>Maroulla’s</w:t>
      </w:r>
      <w:proofErr w:type="spellEnd"/>
      <w:r w:rsidRPr="00151F0B">
        <w:rPr>
          <w:rFonts w:ascii="Garamond" w:hAnsi="Garamond"/>
          <w:b/>
          <w:i/>
          <w:color w:val="2F5496" w:themeColor="accent5" w:themeShade="BF"/>
          <w:sz w:val="32"/>
          <w:szCs w:val="24"/>
        </w:rPr>
        <w:t xml:space="preserve"> case-study</w:t>
      </w:r>
    </w:p>
    <w:p w14:paraId="61A522A0" w14:textId="77777777" w:rsidR="00DC6A62" w:rsidRPr="00151F0B" w:rsidRDefault="00DC6A62" w:rsidP="00DC6A62">
      <w:pPr>
        <w:pStyle w:val="ListParagraph"/>
        <w:numPr>
          <w:ilvl w:val="1"/>
          <w:numId w:val="20"/>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Differences between the traditional and the modern methods and ingredients used in the production</w:t>
      </w:r>
    </w:p>
    <w:p w14:paraId="172E3C0E" w14:textId="77777777" w:rsidR="00DC6A62" w:rsidRPr="00151F0B" w:rsidRDefault="007C1451" w:rsidP="00DC6A62">
      <w:pPr>
        <w:pStyle w:val="ListParagraph"/>
        <w:numPr>
          <w:ilvl w:val="1"/>
          <w:numId w:val="20"/>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Bread-making and ingredient technology</w:t>
      </w:r>
    </w:p>
    <w:p w14:paraId="63C29616" w14:textId="77777777" w:rsidR="00DC6A62" w:rsidRPr="00151F0B" w:rsidRDefault="00DC6A62" w:rsidP="00DC6A62">
      <w:pPr>
        <w:pStyle w:val="ListParagraph"/>
        <w:numPr>
          <w:ilvl w:val="1"/>
          <w:numId w:val="20"/>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Specify the main stages in the production of ‘</w:t>
      </w:r>
      <w:proofErr w:type="spellStart"/>
      <w:r w:rsidRPr="00151F0B">
        <w:rPr>
          <w:rFonts w:ascii="Garamond" w:hAnsi="Garamond"/>
          <w:b/>
          <w:i/>
          <w:color w:val="2F5496" w:themeColor="accent5" w:themeShade="BF"/>
          <w:sz w:val="32"/>
          <w:szCs w:val="24"/>
        </w:rPr>
        <w:t>Prosfora</w:t>
      </w:r>
      <w:proofErr w:type="spellEnd"/>
      <w:r w:rsidRPr="00151F0B">
        <w:rPr>
          <w:rFonts w:ascii="Garamond" w:hAnsi="Garamond"/>
          <w:b/>
          <w:i/>
          <w:color w:val="2F5496" w:themeColor="accent5" w:themeShade="BF"/>
          <w:sz w:val="32"/>
          <w:szCs w:val="24"/>
        </w:rPr>
        <w:t>’ and ‘</w:t>
      </w:r>
      <w:proofErr w:type="spellStart"/>
      <w:r w:rsidRPr="00151F0B">
        <w:rPr>
          <w:rFonts w:ascii="Garamond" w:hAnsi="Garamond"/>
          <w:b/>
          <w:i/>
          <w:color w:val="2F5496" w:themeColor="accent5" w:themeShade="BF"/>
          <w:sz w:val="32"/>
          <w:szCs w:val="24"/>
        </w:rPr>
        <w:t>Panneisia</w:t>
      </w:r>
      <w:proofErr w:type="spellEnd"/>
      <w:r w:rsidRPr="00151F0B">
        <w:rPr>
          <w:rFonts w:ascii="Garamond" w:hAnsi="Garamond"/>
          <w:b/>
          <w:i/>
          <w:color w:val="2F5496" w:themeColor="accent5" w:themeShade="BF"/>
          <w:sz w:val="32"/>
          <w:szCs w:val="24"/>
        </w:rPr>
        <w:t>’.</w:t>
      </w:r>
    </w:p>
    <w:p w14:paraId="3B04C241" w14:textId="77777777" w:rsidR="00C00555" w:rsidRPr="00151F0B" w:rsidRDefault="00DC6A62" w:rsidP="00DC6A62">
      <w:pPr>
        <w:pStyle w:val="ListParagraph"/>
        <w:numPr>
          <w:ilvl w:val="1"/>
          <w:numId w:val="20"/>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Production quality points and standards along with the quality characteristics of the final product</w:t>
      </w:r>
    </w:p>
    <w:p w14:paraId="409CFF8B" w14:textId="77777777" w:rsidR="00AA6540" w:rsidRPr="00151F0B" w:rsidRDefault="00AA6540" w:rsidP="00C00555">
      <w:p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lastRenderedPageBreak/>
        <w:t xml:space="preserve">The flipped classroom will serve as an induction </w:t>
      </w:r>
      <w:r w:rsidR="00FA62AE" w:rsidRPr="00151F0B">
        <w:rPr>
          <w:rFonts w:ascii="Garamond" w:hAnsi="Garamond"/>
          <w:b/>
          <w:i/>
          <w:color w:val="2F5496" w:themeColor="accent5" w:themeShade="BF"/>
          <w:sz w:val="32"/>
          <w:szCs w:val="24"/>
        </w:rPr>
        <w:t>for all participants. There will be available video clips to present festive breads as well as the bread-making process.</w:t>
      </w:r>
    </w:p>
    <w:p w14:paraId="62045FB8" w14:textId="77777777" w:rsidR="00FA62AE" w:rsidRPr="00151F0B" w:rsidRDefault="00FA62AE" w:rsidP="00C00555">
      <w:p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Step 2:</w:t>
      </w:r>
    </w:p>
    <w:p w14:paraId="5CD90915" w14:textId="77777777" w:rsidR="00C00555" w:rsidRPr="00151F0B" w:rsidRDefault="007C1451" w:rsidP="00C00555">
      <w:pPr>
        <w:rPr>
          <w:rFonts w:ascii="Garamond" w:hAnsi="Garamond"/>
          <w:b/>
          <w:i/>
          <w:color w:val="2F5496" w:themeColor="accent5" w:themeShade="BF"/>
          <w:sz w:val="32"/>
          <w:szCs w:val="24"/>
          <w:u w:val="single"/>
        </w:rPr>
      </w:pPr>
      <w:r w:rsidRPr="00151F0B">
        <w:rPr>
          <w:rFonts w:ascii="Garamond" w:hAnsi="Garamond"/>
          <w:b/>
          <w:i/>
          <w:color w:val="2F5496" w:themeColor="accent5" w:themeShade="BF"/>
          <w:sz w:val="32"/>
          <w:szCs w:val="24"/>
          <w:u w:val="single"/>
        </w:rPr>
        <w:t>During the presentation/demonstration</w:t>
      </w:r>
    </w:p>
    <w:p w14:paraId="0D3E5268" w14:textId="77777777" w:rsidR="000969A8" w:rsidRPr="00151F0B" w:rsidRDefault="00FA62AE" w:rsidP="00FA62AE">
      <w:pPr>
        <w:pStyle w:val="ListParagraph"/>
        <w:numPr>
          <w:ilvl w:val="0"/>
          <w:numId w:val="21"/>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Lecturing will assist in the introduction of the new thematic area under discussion</w:t>
      </w:r>
      <w:r w:rsidR="009E1447" w:rsidRPr="00151F0B">
        <w:rPr>
          <w:rFonts w:ascii="Garamond" w:hAnsi="Garamond"/>
          <w:b/>
          <w:i/>
          <w:color w:val="2F5496" w:themeColor="accent5" w:themeShade="BF"/>
          <w:sz w:val="32"/>
          <w:szCs w:val="24"/>
        </w:rPr>
        <w:t>, setting the pathway and the direction of the presentation</w:t>
      </w:r>
      <w:r w:rsidR="000969A8" w:rsidRPr="00151F0B">
        <w:rPr>
          <w:rFonts w:ascii="Garamond" w:hAnsi="Garamond"/>
          <w:b/>
          <w:i/>
          <w:color w:val="2F5496" w:themeColor="accent5" w:themeShade="BF"/>
          <w:sz w:val="32"/>
          <w:szCs w:val="24"/>
        </w:rPr>
        <w:t xml:space="preserve">. The PPT will introduce the main </w:t>
      </w:r>
      <w:commentRangeStart w:id="29"/>
      <w:r w:rsidR="000969A8" w:rsidRPr="00151F0B">
        <w:rPr>
          <w:rFonts w:ascii="Garamond" w:hAnsi="Garamond"/>
          <w:b/>
          <w:i/>
          <w:color w:val="2F5496" w:themeColor="accent5" w:themeShade="BF"/>
          <w:sz w:val="32"/>
          <w:szCs w:val="24"/>
        </w:rPr>
        <w:t>information</w:t>
      </w:r>
      <w:commentRangeEnd w:id="29"/>
      <w:r w:rsidR="00DC522C">
        <w:rPr>
          <w:rStyle w:val="CommentReference"/>
        </w:rPr>
        <w:commentReference w:id="29"/>
      </w:r>
      <w:r w:rsidR="000969A8" w:rsidRPr="00151F0B">
        <w:rPr>
          <w:rFonts w:ascii="Garamond" w:hAnsi="Garamond"/>
          <w:b/>
          <w:i/>
          <w:color w:val="2F5496" w:themeColor="accent5" w:themeShade="BF"/>
          <w:sz w:val="32"/>
          <w:szCs w:val="24"/>
        </w:rPr>
        <w:t xml:space="preserve">                                  </w:t>
      </w:r>
    </w:p>
    <w:p w14:paraId="2AEC2936" w14:textId="77777777" w:rsidR="007C1451" w:rsidRPr="00AE0064" w:rsidRDefault="000969A8" w:rsidP="00AE0064">
      <w:pPr>
        <w:ind w:left="5040" w:firstLine="720"/>
        <w:rPr>
          <w:rFonts w:ascii="Garamond" w:hAnsi="Garamond"/>
          <w:b/>
          <w:i/>
          <w:color w:val="2F5496" w:themeColor="accent5" w:themeShade="BF"/>
          <w:sz w:val="32"/>
          <w:szCs w:val="24"/>
        </w:rPr>
      </w:pPr>
      <w:r w:rsidRPr="00AE0064">
        <w:rPr>
          <w:rFonts w:ascii="Garamond" w:hAnsi="Garamond"/>
          <w:b/>
          <w:i/>
          <w:color w:val="2F5496" w:themeColor="accent5" w:themeShade="BF"/>
          <w:sz w:val="32"/>
          <w:szCs w:val="24"/>
        </w:rPr>
        <w:t>(</w:t>
      </w:r>
      <w:proofErr w:type="gramStart"/>
      <w:r w:rsidRPr="00AE0064">
        <w:rPr>
          <w:rFonts w:ascii="Garamond" w:hAnsi="Garamond"/>
          <w:b/>
          <w:i/>
          <w:color w:val="2F5496" w:themeColor="accent5" w:themeShade="BF"/>
          <w:sz w:val="32"/>
          <w:szCs w:val="24"/>
        </w:rPr>
        <w:t>class</w:t>
      </w:r>
      <w:proofErr w:type="gramEnd"/>
      <w:r w:rsidRPr="00AE0064">
        <w:rPr>
          <w:rFonts w:ascii="Garamond" w:hAnsi="Garamond"/>
          <w:b/>
          <w:i/>
          <w:color w:val="2F5496" w:themeColor="accent5" w:themeShade="BF"/>
          <w:sz w:val="32"/>
          <w:szCs w:val="24"/>
        </w:rPr>
        <w:t xml:space="preserve"> commencement 15’)</w:t>
      </w:r>
    </w:p>
    <w:p w14:paraId="40F5D6C2" w14:textId="5087D377" w:rsidR="000969A8" w:rsidRPr="00151F0B" w:rsidRDefault="00E001EF" w:rsidP="000969A8">
      <w:pPr>
        <w:pStyle w:val="ListParagraph"/>
        <w:numPr>
          <w:ilvl w:val="0"/>
          <w:numId w:val="21"/>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Guest lecturer: In order to enhance, energize and color all efforts employ</w:t>
      </w:r>
      <w:r w:rsidR="003E6434">
        <w:rPr>
          <w:rFonts w:ascii="Garamond" w:hAnsi="Garamond"/>
          <w:b/>
          <w:i/>
          <w:color w:val="2F5496" w:themeColor="accent5" w:themeShade="BF"/>
          <w:sz w:val="32"/>
          <w:szCs w:val="24"/>
        </w:rPr>
        <w:t>ed</w:t>
      </w:r>
      <w:r w:rsidRPr="00151F0B">
        <w:rPr>
          <w:rFonts w:ascii="Garamond" w:hAnsi="Garamond"/>
          <w:b/>
          <w:i/>
          <w:color w:val="2F5496" w:themeColor="accent5" w:themeShade="BF"/>
          <w:sz w:val="32"/>
          <w:szCs w:val="24"/>
        </w:rPr>
        <w:t xml:space="preserve"> to achieve the learning outcomes, </w:t>
      </w:r>
      <w:proofErr w:type="spellStart"/>
      <w:r w:rsidRPr="00151F0B">
        <w:rPr>
          <w:rFonts w:ascii="Garamond" w:hAnsi="Garamond"/>
          <w:b/>
          <w:i/>
          <w:color w:val="2F5496" w:themeColor="accent5" w:themeShade="BF"/>
          <w:sz w:val="32"/>
          <w:szCs w:val="24"/>
        </w:rPr>
        <w:t>Mrs</w:t>
      </w:r>
      <w:proofErr w:type="spellEnd"/>
      <w:r w:rsidRPr="00151F0B">
        <w:rPr>
          <w:rFonts w:ascii="Garamond" w:hAnsi="Garamond"/>
          <w:b/>
          <w:i/>
          <w:color w:val="2F5496" w:themeColor="accent5" w:themeShade="BF"/>
          <w:sz w:val="32"/>
          <w:szCs w:val="24"/>
        </w:rPr>
        <w:t xml:space="preserve"> </w:t>
      </w:r>
      <w:proofErr w:type="spellStart"/>
      <w:r w:rsidRPr="00151F0B">
        <w:rPr>
          <w:rFonts w:ascii="Garamond" w:hAnsi="Garamond"/>
          <w:b/>
          <w:i/>
          <w:color w:val="2F5496" w:themeColor="accent5" w:themeShade="BF"/>
          <w:sz w:val="32"/>
          <w:szCs w:val="24"/>
        </w:rPr>
        <w:t>Maroulla</w:t>
      </w:r>
      <w:proofErr w:type="spellEnd"/>
      <w:r w:rsidRPr="00151F0B">
        <w:rPr>
          <w:rFonts w:ascii="Garamond" w:hAnsi="Garamond"/>
          <w:b/>
          <w:i/>
          <w:color w:val="2F5496" w:themeColor="accent5" w:themeShade="BF"/>
          <w:sz w:val="32"/>
          <w:szCs w:val="24"/>
        </w:rPr>
        <w:t xml:space="preserve"> </w:t>
      </w:r>
      <w:proofErr w:type="spellStart"/>
      <w:r w:rsidRPr="00151F0B">
        <w:rPr>
          <w:rFonts w:ascii="Garamond" w:hAnsi="Garamond"/>
          <w:b/>
          <w:i/>
          <w:color w:val="2F5496" w:themeColor="accent5" w:themeShade="BF"/>
          <w:sz w:val="32"/>
          <w:szCs w:val="24"/>
        </w:rPr>
        <w:t>Zouvani</w:t>
      </w:r>
      <w:proofErr w:type="spellEnd"/>
      <w:r w:rsidRPr="00151F0B">
        <w:rPr>
          <w:rFonts w:ascii="Garamond" w:hAnsi="Garamond"/>
          <w:b/>
          <w:i/>
          <w:color w:val="2F5496" w:themeColor="accent5" w:themeShade="BF"/>
          <w:sz w:val="32"/>
          <w:szCs w:val="24"/>
        </w:rPr>
        <w:t xml:space="preserve"> we disclose her experience and advises concerning all traditions in Cypriot artisan and festive breads.</w:t>
      </w:r>
    </w:p>
    <w:p w14:paraId="323C97A9" w14:textId="77777777" w:rsidR="004B1393" w:rsidRPr="00151F0B" w:rsidRDefault="004B1393" w:rsidP="003E6434">
      <w:pPr>
        <w:pStyle w:val="ListParagraph"/>
        <w:ind w:left="6840"/>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w:t>
      </w:r>
      <w:r w:rsidR="001125AB" w:rsidRPr="00151F0B">
        <w:rPr>
          <w:rFonts w:ascii="Garamond" w:hAnsi="Garamond"/>
          <w:b/>
          <w:i/>
          <w:color w:val="2F5496" w:themeColor="accent5" w:themeShade="BF"/>
          <w:sz w:val="32"/>
          <w:szCs w:val="24"/>
        </w:rPr>
        <w:t>Presentation</w:t>
      </w:r>
      <w:r w:rsidRPr="00151F0B">
        <w:rPr>
          <w:rFonts w:ascii="Garamond" w:hAnsi="Garamond"/>
          <w:b/>
          <w:i/>
          <w:color w:val="2F5496" w:themeColor="accent5" w:themeShade="BF"/>
          <w:sz w:val="32"/>
          <w:szCs w:val="24"/>
        </w:rPr>
        <w:t xml:space="preserve"> 10’)</w:t>
      </w:r>
    </w:p>
    <w:p w14:paraId="5992F74C" w14:textId="77777777" w:rsidR="004B1393" w:rsidRPr="00151F0B" w:rsidRDefault="004B1393" w:rsidP="00284544">
      <w:pPr>
        <w:pStyle w:val="ListParagraph"/>
        <w:numPr>
          <w:ilvl w:val="0"/>
          <w:numId w:val="21"/>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Cooperative learning</w:t>
      </w:r>
      <w:r w:rsidR="001D3122" w:rsidRPr="00151F0B">
        <w:rPr>
          <w:rFonts w:ascii="Garamond" w:hAnsi="Garamond"/>
          <w:b/>
          <w:i/>
          <w:color w:val="2F5496" w:themeColor="accent5" w:themeShade="BF"/>
          <w:sz w:val="32"/>
          <w:szCs w:val="24"/>
        </w:rPr>
        <w:t xml:space="preserve"> / Group discussion</w:t>
      </w:r>
      <w:r w:rsidRPr="00151F0B">
        <w:rPr>
          <w:rFonts w:ascii="Garamond" w:hAnsi="Garamond"/>
          <w:b/>
          <w:i/>
          <w:color w:val="2F5496" w:themeColor="accent5" w:themeShade="BF"/>
          <w:sz w:val="32"/>
          <w:szCs w:val="24"/>
        </w:rPr>
        <w:t>: Students will work in groups of three in order to keep a small number of students to allow everyone to learn from each other’s different experience. Thus, to offer an opportunity to present, new and different practices from the participants' background and family traditions.</w:t>
      </w:r>
    </w:p>
    <w:p w14:paraId="762614B2" w14:textId="641537EC" w:rsidR="007B2BBD" w:rsidRPr="003E6434" w:rsidRDefault="003E6434" w:rsidP="003E6434">
      <w:pPr>
        <w:ind w:left="5760"/>
        <w:rPr>
          <w:rFonts w:ascii="Garamond" w:hAnsi="Garamond"/>
          <w:b/>
          <w:i/>
          <w:color w:val="2F5496" w:themeColor="accent5" w:themeShade="BF"/>
          <w:sz w:val="32"/>
          <w:szCs w:val="24"/>
        </w:rPr>
      </w:pPr>
      <w:r>
        <w:rPr>
          <w:rFonts w:ascii="Garamond" w:hAnsi="Garamond"/>
          <w:b/>
          <w:i/>
          <w:color w:val="2F5496" w:themeColor="accent5" w:themeShade="BF"/>
          <w:sz w:val="32"/>
          <w:szCs w:val="24"/>
        </w:rPr>
        <w:t xml:space="preserve">    </w:t>
      </w:r>
      <w:r w:rsidR="007B2BBD" w:rsidRPr="003E6434">
        <w:rPr>
          <w:rFonts w:ascii="Garamond" w:hAnsi="Garamond"/>
          <w:b/>
          <w:i/>
          <w:color w:val="2F5496" w:themeColor="accent5" w:themeShade="BF"/>
          <w:sz w:val="32"/>
          <w:szCs w:val="24"/>
        </w:rPr>
        <w:t>(</w:t>
      </w:r>
      <w:r>
        <w:rPr>
          <w:rFonts w:ascii="Garamond" w:hAnsi="Garamond"/>
          <w:b/>
          <w:i/>
          <w:color w:val="2F5496" w:themeColor="accent5" w:themeShade="BF"/>
          <w:sz w:val="32"/>
          <w:szCs w:val="24"/>
        </w:rPr>
        <w:t>G</w:t>
      </w:r>
      <w:r w:rsidR="001125AB" w:rsidRPr="003E6434">
        <w:rPr>
          <w:rFonts w:ascii="Garamond" w:hAnsi="Garamond"/>
          <w:b/>
          <w:i/>
          <w:color w:val="2F5496" w:themeColor="accent5" w:themeShade="BF"/>
          <w:sz w:val="32"/>
          <w:szCs w:val="24"/>
        </w:rPr>
        <w:t>roup discussion</w:t>
      </w:r>
      <w:r w:rsidR="007B2BBD" w:rsidRPr="003E6434">
        <w:rPr>
          <w:rFonts w:ascii="Garamond" w:hAnsi="Garamond"/>
          <w:b/>
          <w:i/>
          <w:color w:val="2F5496" w:themeColor="accent5" w:themeShade="BF"/>
          <w:sz w:val="32"/>
          <w:szCs w:val="24"/>
        </w:rPr>
        <w:t xml:space="preserve"> </w:t>
      </w:r>
      <w:r w:rsidR="001D3122" w:rsidRPr="003E6434">
        <w:rPr>
          <w:rFonts w:ascii="Garamond" w:hAnsi="Garamond"/>
          <w:b/>
          <w:i/>
          <w:color w:val="2F5496" w:themeColor="accent5" w:themeShade="BF"/>
          <w:sz w:val="32"/>
          <w:szCs w:val="24"/>
        </w:rPr>
        <w:t>2</w:t>
      </w:r>
      <w:r w:rsidR="007B2BBD" w:rsidRPr="003E6434">
        <w:rPr>
          <w:rFonts w:ascii="Garamond" w:hAnsi="Garamond"/>
          <w:b/>
          <w:i/>
          <w:color w:val="2F5496" w:themeColor="accent5" w:themeShade="BF"/>
          <w:sz w:val="32"/>
          <w:szCs w:val="24"/>
        </w:rPr>
        <w:t>0’)</w:t>
      </w:r>
    </w:p>
    <w:p w14:paraId="2DF4D4B2" w14:textId="77777777" w:rsidR="001D3122" w:rsidRPr="00151F0B" w:rsidRDefault="001D3122" w:rsidP="00284544">
      <w:pPr>
        <w:pStyle w:val="ListParagraph"/>
        <w:numPr>
          <w:ilvl w:val="0"/>
          <w:numId w:val="21"/>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Independent study: It will be requested by the students to undertake an i</w:t>
      </w:r>
      <w:r w:rsidR="001125AB" w:rsidRPr="00151F0B">
        <w:rPr>
          <w:rFonts w:ascii="Garamond" w:hAnsi="Garamond"/>
          <w:b/>
          <w:i/>
          <w:color w:val="2F5496" w:themeColor="accent5" w:themeShade="BF"/>
          <w:sz w:val="32"/>
          <w:szCs w:val="24"/>
        </w:rPr>
        <w:t xml:space="preserve">ndependent study, as a homework, in order to enhance their </w:t>
      </w:r>
      <w:r w:rsidRPr="00151F0B">
        <w:rPr>
          <w:rFonts w:ascii="Garamond" w:hAnsi="Garamond"/>
          <w:b/>
          <w:i/>
          <w:color w:val="2F5496" w:themeColor="accent5" w:themeShade="BF"/>
          <w:sz w:val="32"/>
          <w:szCs w:val="24"/>
        </w:rPr>
        <w:t>learning experience</w:t>
      </w:r>
      <w:r w:rsidR="001125AB" w:rsidRPr="00151F0B">
        <w:rPr>
          <w:rFonts w:ascii="Garamond" w:hAnsi="Garamond"/>
          <w:b/>
          <w:i/>
          <w:color w:val="2F5496" w:themeColor="accent5" w:themeShade="BF"/>
          <w:sz w:val="32"/>
          <w:szCs w:val="24"/>
        </w:rPr>
        <w:t xml:space="preserve">. Thus to assist </w:t>
      </w:r>
      <w:r w:rsidRPr="00151F0B">
        <w:rPr>
          <w:rFonts w:ascii="Garamond" w:hAnsi="Garamond"/>
          <w:b/>
          <w:i/>
          <w:color w:val="2F5496" w:themeColor="accent5" w:themeShade="BF"/>
          <w:sz w:val="32"/>
          <w:szCs w:val="24"/>
        </w:rPr>
        <w:t xml:space="preserve">students to build </w:t>
      </w:r>
      <w:r w:rsidR="001125AB" w:rsidRPr="00151F0B">
        <w:rPr>
          <w:rFonts w:ascii="Garamond" w:hAnsi="Garamond"/>
          <w:b/>
          <w:i/>
          <w:color w:val="2F5496" w:themeColor="accent5" w:themeShade="BF"/>
          <w:sz w:val="32"/>
          <w:szCs w:val="24"/>
        </w:rPr>
        <w:t xml:space="preserve">their </w:t>
      </w:r>
      <w:r w:rsidRPr="00151F0B">
        <w:rPr>
          <w:rFonts w:ascii="Garamond" w:hAnsi="Garamond"/>
          <w:b/>
          <w:i/>
          <w:color w:val="2F5496" w:themeColor="accent5" w:themeShade="BF"/>
          <w:sz w:val="32"/>
          <w:szCs w:val="24"/>
        </w:rPr>
        <w:t>new knowledge based on the material presented and discussed in the class</w:t>
      </w:r>
      <w:r w:rsidR="001125AB" w:rsidRPr="00151F0B">
        <w:rPr>
          <w:rFonts w:ascii="Garamond" w:hAnsi="Garamond"/>
          <w:b/>
          <w:i/>
          <w:color w:val="2F5496" w:themeColor="accent5" w:themeShade="BF"/>
          <w:sz w:val="32"/>
          <w:szCs w:val="24"/>
        </w:rPr>
        <w:t xml:space="preserve"> in relation to their personal experience</w:t>
      </w:r>
      <w:r w:rsidRPr="00151F0B">
        <w:rPr>
          <w:rFonts w:ascii="Garamond" w:hAnsi="Garamond"/>
          <w:b/>
          <w:i/>
          <w:color w:val="2F5496" w:themeColor="accent5" w:themeShade="BF"/>
          <w:sz w:val="32"/>
          <w:szCs w:val="24"/>
        </w:rPr>
        <w:t xml:space="preserve">. </w:t>
      </w:r>
      <w:r w:rsidR="001125AB" w:rsidRPr="00151F0B">
        <w:rPr>
          <w:rFonts w:ascii="Garamond" w:hAnsi="Garamond"/>
          <w:b/>
          <w:i/>
          <w:color w:val="2F5496" w:themeColor="accent5" w:themeShade="BF"/>
          <w:sz w:val="32"/>
          <w:szCs w:val="24"/>
        </w:rPr>
        <w:t xml:space="preserve">The topic will focus on gathering </w:t>
      </w:r>
      <w:r w:rsidRPr="00151F0B">
        <w:rPr>
          <w:rFonts w:ascii="Garamond" w:hAnsi="Garamond"/>
          <w:b/>
          <w:i/>
          <w:color w:val="2F5496" w:themeColor="accent5" w:themeShade="BF"/>
          <w:sz w:val="32"/>
          <w:szCs w:val="24"/>
        </w:rPr>
        <w:t>and analyz</w:t>
      </w:r>
      <w:r w:rsidR="001125AB" w:rsidRPr="00151F0B">
        <w:rPr>
          <w:rFonts w:ascii="Garamond" w:hAnsi="Garamond"/>
          <w:b/>
          <w:i/>
          <w:color w:val="2F5496" w:themeColor="accent5" w:themeShade="BF"/>
          <w:sz w:val="32"/>
          <w:szCs w:val="24"/>
        </w:rPr>
        <w:t xml:space="preserve">ing information related to traditional Cypriot festive products </w:t>
      </w:r>
      <w:r w:rsidR="001125AB" w:rsidRPr="00151F0B">
        <w:rPr>
          <w:rFonts w:ascii="Garamond" w:hAnsi="Garamond"/>
          <w:b/>
          <w:i/>
          <w:color w:val="2F5496" w:themeColor="accent5" w:themeShade="BF"/>
          <w:sz w:val="32"/>
          <w:szCs w:val="24"/>
        </w:rPr>
        <w:lastRenderedPageBreak/>
        <w:t xml:space="preserve">being prepare in participants’ regions/villages. </w:t>
      </w:r>
      <w:r w:rsidR="00ED5DF1" w:rsidRPr="00151F0B">
        <w:rPr>
          <w:rFonts w:ascii="Garamond" w:hAnsi="Garamond"/>
          <w:b/>
          <w:i/>
          <w:color w:val="2F5496" w:themeColor="accent5" w:themeShade="BF"/>
          <w:sz w:val="32"/>
          <w:szCs w:val="24"/>
        </w:rPr>
        <w:t xml:space="preserve">This will help students to reflect on their experience. </w:t>
      </w:r>
      <w:r w:rsidR="001125AB" w:rsidRPr="00151F0B">
        <w:rPr>
          <w:rFonts w:ascii="Garamond" w:hAnsi="Garamond"/>
          <w:b/>
          <w:i/>
          <w:color w:val="2F5496" w:themeColor="accent5" w:themeShade="BF"/>
          <w:sz w:val="32"/>
          <w:szCs w:val="24"/>
        </w:rPr>
        <w:t>The independent study will be expressed via the preparation of a portfolio which it will include qualitative relevant information and audiovisual material gathered during their research.</w:t>
      </w:r>
    </w:p>
    <w:p w14:paraId="24907706" w14:textId="0BC23075" w:rsidR="001125AB" w:rsidRPr="003E6434" w:rsidRDefault="001125AB" w:rsidP="003E6434">
      <w:pPr>
        <w:ind w:left="6480"/>
        <w:rPr>
          <w:rFonts w:ascii="Garamond" w:hAnsi="Garamond"/>
          <w:b/>
          <w:i/>
          <w:color w:val="2F5496" w:themeColor="accent5" w:themeShade="BF"/>
          <w:sz w:val="32"/>
          <w:szCs w:val="24"/>
        </w:rPr>
      </w:pPr>
      <w:r w:rsidRPr="003E6434">
        <w:rPr>
          <w:rFonts w:ascii="Garamond" w:hAnsi="Garamond"/>
          <w:b/>
          <w:i/>
          <w:color w:val="2F5496" w:themeColor="accent5" w:themeShade="BF"/>
          <w:sz w:val="32"/>
          <w:szCs w:val="24"/>
        </w:rPr>
        <w:t>(</w:t>
      </w:r>
      <w:r w:rsidR="003E6434">
        <w:rPr>
          <w:rFonts w:ascii="Garamond" w:hAnsi="Garamond"/>
          <w:b/>
          <w:i/>
          <w:color w:val="2F5496" w:themeColor="accent5" w:themeShade="BF"/>
          <w:sz w:val="32"/>
          <w:szCs w:val="24"/>
        </w:rPr>
        <w:t>I</w:t>
      </w:r>
      <w:r w:rsidRPr="003E6434">
        <w:rPr>
          <w:rFonts w:ascii="Garamond" w:hAnsi="Garamond"/>
          <w:b/>
          <w:i/>
          <w:color w:val="2F5496" w:themeColor="accent5" w:themeShade="BF"/>
          <w:sz w:val="32"/>
          <w:szCs w:val="24"/>
        </w:rPr>
        <w:t>nstructions 5’)</w:t>
      </w:r>
    </w:p>
    <w:p w14:paraId="5532EA29" w14:textId="77777777" w:rsidR="001D3122" w:rsidRPr="00151F0B" w:rsidRDefault="00ED5DF1" w:rsidP="001D3122">
      <w:pPr>
        <w:pStyle w:val="ListParagraph"/>
        <w:numPr>
          <w:ilvl w:val="0"/>
          <w:numId w:val="21"/>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Demonstration:</w:t>
      </w:r>
      <w:r w:rsidR="005B68DC" w:rsidRPr="00151F0B">
        <w:rPr>
          <w:rFonts w:ascii="Garamond" w:hAnsi="Garamond"/>
          <w:b/>
          <w:i/>
          <w:color w:val="2F5496" w:themeColor="accent5" w:themeShade="BF"/>
          <w:sz w:val="32"/>
          <w:szCs w:val="24"/>
        </w:rPr>
        <w:t xml:space="preserve"> The demonstration of the Cypriot festive breads (</w:t>
      </w:r>
      <w:proofErr w:type="spellStart"/>
      <w:r w:rsidR="005B68DC" w:rsidRPr="00151F0B">
        <w:rPr>
          <w:rFonts w:ascii="Garamond" w:hAnsi="Garamond"/>
          <w:b/>
          <w:i/>
          <w:color w:val="2F5496" w:themeColor="accent5" w:themeShade="BF"/>
          <w:sz w:val="32"/>
          <w:szCs w:val="24"/>
        </w:rPr>
        <w:t>Panneisia</w:t>
      </w:r>
      <w:proofErr w:type="spellEnd"/>
      <w:r w:rsidR="005B68DC" w:rsidRPr="00151F0B">
        <w:rPr>
          <w:rFonts w:ascii="Garamond" w:hAnsi="Garamond"/>
          <w:b/>
          <w:i/>
          <w:color w:val="2F5496" w:themeColor="accent5" w:themeShade="BF"/>
          <w:sz w:val="32"/>
          <w:szCs w:val="24"/>
        </w:rPr>
        <w:t xml:space="preserve"> and </w:t>
      </w:r>
      <w:proofErr w:type="spellStart"/>
      <w:r w:rsidR="005B68DC" w:rsidRPr="00151F0B">
        <w:rPr>
          <w:rFonts w:ascii="Garamond" w:hAnsi="Garamond"/>
          <w:b/>
          <w:i/>
          <w:color w:val="2F5496" w:themeColor="accent5" w:themeShade="BF"/>
          <w:sz w:val="32"/>
          <w:szCs w:val="24"/>
        </w:rPr>
        <w:t>Prosforo</w:t>
      </w:r>
      <w:proofErr w:type="spellEnd"/>
      <w:r w:rsidR="005B68DC" w:rsidRPr="00151F0B">
        <w:rPr>
          <w:rFonts w:ascii="Garamond" w:hAnsi="Garamond"/>
          <w:b/>
          <w:i/>
          <w:color w:val="2F5496" w:themeColor="accent5" w:themeShade="BF"/>
          <w:sz w:val="32"/>
          <w:szCs w:val="24"/>
        </w:rPr>
        <w:t>) will be occurred by the guest visitor, having the support of the chef instructor. ‘</w:t>
      </w:r>
      <w:proofErr w:type="spellStart"/>
      <w:r w:rsidR="005B68DC" w:rsidRPr="00151F0B">
        <w:rPr>
          <w:rFonts w:ascii="Garamond" w:hAnsi="Garamond"/>
          <w:b/>
          <w:i/>
          <w:color w:val="2F5496" w:themeColor="accent5" w:themeShade="BF"/>
          <w:sz w:val="32"/>
          <w:szCs w:val="24"/>
        </w:rPr>
        <w:t>Paneisida</w:t>
      </w:r>
      <w:proofErr w:type="spellEnd"/>
      <w:r w:rsidR="005B68DC" w:rsidRPr="00151F0B">
        <w:rPr>
          <w:rFonts w:ascii="Garamond" w:hAnsi="Garamond"/>
          <w:b/>
          <w:i/>
          <w:color w:val="2F5496" w:themeColor="accent5" w:themeShade="BF"/>
          <w:sz w:val="32"/>
          <w:szCs w:val="24"/>
        </w:rPr>
        <w:t>’ and ‘</w:t>
      </w:r>
      <w:proofErr w:type="spellStart"/>
      <w:r w:rsidR="005B68DC" w:rsidRPr="00151F0B">
        <w:rPr>
          <w:rFonts w:ascii="Garamond" w:hAnsi="Garamond"/>
          <w:b/>
          <w:i/>
          <w:color w:val="2F5496" w:themeColor="accent5" w:themeShade="BF"/>
          <w:sz w:val="32"/>
          <w:szCs w:val="24"/>
        </w:rPr>
        <w:t>Prosfor</w:t>
      </w:r>
      <w:proofErr w:type="spellEnd"/>
      <w:r w:rsidR="005B68DC" w:rsidRPr="00151F0B">
        <w:rPr>
          <w:rFonts w:ascii="Garamond" w:hAnsi="Garamond"/>
          <w:b/>
          <w:i/>
          <w:color w:val="2F5496" w:themeColor="accent5" w:themeShade="BF"/>
          <w:sz w:val="32"/>
          <w:szCs w:val="24"/>
        </w:rPr>
        <w:t>’ will be produced a day ahead, using the slow fermentation process (be stored in the fridge) in order to have available for baking during the demonstration day. The guest visitor and chef instructor will focus on the production process.</w:t>
      </w:r>
    </w:p>
    <w:p w14:paraId="1D4DFD97" w14:textId="77777777" w:rsidR="005B68DC" w:rsidRPr="00151F0B" w:rsidRDefault="005B68DC" w:rsidP="003E6434">
      <w:pPr>
        <w:ind w:left="6480"/>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w:t>
      </w:r>
      <w:proofErr w:type="gramStart"/>
      <w:r w:rsidRPr="00151F0B">
        <w:rPr>
          <w:rFonts w:ascii="Garamond" w:hAnsi="Garamond"/>
          <w:b/>
          <w:i/>
          <w:color w:val="2F5496" w:themeColor="accent5" w:themeShade="BF"/>
          <w:sz w:val="32"/>
          <w:szCs w:val="24"/>
        </w:rPr>
        <w:t>demonstration</w:t>
      </w:r>
      <w:proofErr w:type="gramEnd"/>
      <w:r w:rsidRPr="00151F0B">
        <w:rPr>
          <w:rFonts w:ascii="Garamond" w:hAnsi="Garamond"/>
          <w:b/>
          <w:i/>
          <w:color w:val="2F5496" w:themeColor="accent5" w:themeShade="BF"/>
          <w:sz w:val="32"/>
          <w:szCs w:val="24"/>
        </w:rPr>
        <w:t xml:space="preserve"> 1</w:t>
      </w:r>
      <w:r w:rsidR="00316661" w:rsidRPr="00151F0B">
        <w:rPr>
          <w:rFonts w:ascii="Garamond" w:hAnsi="Garamond"/>
          <w:b/>
          <w:i/>
          <w:color w:val="2F5496" w:themeColor="accent5" w:themeShade="BF"/>
          <w:sz w:val="32"/>
          <w:szCs w:val="24"/>
        </w:rPr>
        <w:t>7</w:t>
      </w:r>
      <w:r w:rsidRPr="00151F0B">
        <w:rPr>
          <w:rFonts w:ascii="Garamond" w:hAnsi="Garamond"/>
          <w:b/>
          <w:i/>
          <w:color w:val="2F5496" w:themeColor="accent5" w:themeShade="BF"/>
          <w:sz w:val="32"/>
          <w:szCs w:val="24"/>
        </w:rPr>
        <w:t>0’)</w:t>
      </w:r>
    </w:p>
    <w:p w14:paraId="54064366" w14:textId="77777777" w:rsidR="003C70D6" w:rsidRPr="00151F0B" w:rsidRDefault="003C70D6" w:rsidP="003C70D6">
      <w:p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Instructional Materials</w:t>
      </w:r>
    </w:p>
    <w:p w14:paraId="0F548D14" w14:textId="77777777" w:rsidR="00151F0B" w:rsidRDefault="00151F0B" w:rsidP="00316661">
      <w:pPr>
        <w:rPr>
          <w:rFonts w:ascii="Garamond" w:hAnsi="Garamond"/>
          <w:b/>
          <w:i/>
          <w:color w:val="2F5496" w:themeColor="accent5" w:themeShade="BF"/>
          <w:sz w:val="32"/>
          <w:szCs w:val="24"/>
        </w:rPr>
      </w:pPr>
    </w:p>
    <w:p w14:paraId="39B4F6C2" w14:textId="77777777" w:rsidR="003C70D6" w:rsidRPr="00151F0B" w:rsidRDefault="00316661" w:rsidP="00316661">
      <w:p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In-class Presentation</w:t>
      </w:r>
    </w:p>
    <w:p w14:paraId="6E6B36AF" w14:textId="77777777" w:rsidR="00316661" w:rsidRPr="00151F0B" w:rsidRDefault="00316661" w:rsidP="00316661">
      <w:pPr>
        <w:pStyle w:val="ListParagraph"/>
        <w:numPr>
          <w:ilvl w:val="0"/>
          <w:numId w:val="21"/>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Moodle</w:t>
      </w:r>
      <w:r w:rsidR="00151F0B">
        <w:rPr>
          <w:rFonts w:ascii="Garamond" w:hAnsi="Garamond"/>
          <w:b/>
          <w:i/>
          <w:color w:val="2F5496" w:themeColor="accent5" w:themeShade="BF"/>
          <w:sz w:val="32"/>
          <w:szCs w:val="24"/>
        </w:rPr>
        <w:t xml:space="preserve"> / 365 </w:t>
      </w:r>
    </w:p>
    <w:p w14:paraId="221DB8FC" w14:textId="77777777" w:rsidR="00316661" w:rsidRPr="00151F0B" w:rsidRDefault="00316661" w:rsidP="00316661">
      <w:pPr>
        <w:pStyle w:val="ListParagraph"/>
        <w:numPr>
          <w:ilvl w:val="0"/>
          <w:numId w:val="21"/>
        </w:numPr>
        <w:rPr>
          <w:rFonts w:ascii="Garamond" w:hAnsi="Garamond"/>
          <w:b/>
          <w:i/>
          <w:color w:val="2F5496" w:themeColor="accent5" w:themeShade="BF"/>
          <w:sz w:val="32"/>
          <w:szCs w:val="24"/>
        </w:rPr>
      </w:pPr>
      <w:commentRangeStart w:id="30"/>
      <w:r w:rsidRPr="00151F0B">
        <w:rPr>
          <w:rFonts w:ascii="Garamond" w:hAnsi="Garamond"/>
          <w:b/>
          <w:i/>
          <w:color w:val="2F5496" w:themeColor="accent5" w:themeShade="BF"/>
          <w:sz w:val="32"/>
          <w:szCs w:val="24"/>
        </w:rPr>
        <w:t>PPT</w:t>
      </w:r>
      <w:commentRangeEnd w:id="30"/>
      <w:r w:rsidR="00DC522C">
        <w:rPr>
          <w:rStyle w:val="CommentReference"/>
        </w:rPr>
        <w:commentReference w:id="30"/>
      </w:r>
    </w:p>
    <w:p w14:paraId="694E541E" w14:textId="77777777" w:rsidR="00316661" w:rsidRPr="00151F0B" w:rsidRDefault="00316661" w:rsidP="00316661">
      <w:pPr>
        <w:pStyle w:val="ListParagraph"/>
        <w:numPr>
          <w:ilvl w:val="0"/>
          <w:numId w:val="21"/>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Projector</w:t>
      </w:r>
    </w:p>
    <w:p w14:paraId="7CFDE20E" w14:textId="77777777" w:rsidR="00316661" w:rsidRPr="00151F0B" w:rsidRDefault="00316661" w:rsidP="00316661">
      <w:pPr>
        <w:pStyle w:val="ListParagraph"/>
        <w:numPr>
          <w:ilvl w:val="0"/>
          <w:numId w:val="21"/>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Special utensils, equipment and ingredients</w:t>
      </w:r>
    </w:p>
    <w:p w14:paraId="5CA8C494" w14:textId="77777777" w:rsidR="005B68DC" w:rsidRPr="00151F0B" w:rsidRDefault="00316661" w:rsidP="00316661">
      <w:p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Demonstration</w:t>
      </w:r>
    </w:p>
    <w:p w14:paraId="518A518F" w14:textId="77777777" w:rsidR="00316661" w:rsidRPr="00151F0B" w:rsidRDefault="00316661" w:rsidP="00316661">
      <w:pPr>
        <w:pStyle w:val="ListParagraph"/>
        <w:numPr>
          <w:ilvl w:val="0"/>
          <w:numId w:val="23"/>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Baking lab</w:t>
      </w:r>
    </w:p>
    <w:p w14:paraId="4267B517" w14:textId="77777777" w:rsidR="00316661" w:rsidRPr="00151F0B" w:rsidRDefault="00316661" w:rsidP="00316661">
      <w:pPr>
        <w:pStyle w:val="ListParagraph"/>
        <w:numPr>
          <w:ilvl w:val="5"/>
          <w:numId w:val="23"/>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Equipment, utensils and ingredients</w:t>
      </w:r>
    </w:p>
    <w:p w14:paraId="1F9AFA8A" w14:textId="77777777" w:rsidR="00316661" w:rsidRPr="00151F0B" w:rsidRDefault="00316661" w:rsidP="00316661">
      <w:pPr>
        <w:pStyle w:val="ListParagraph"/>
        <w:numPr>
          <w:ilvl w:val="5"/>
          <w:numId w:val="23"/>
        </w:num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Recipes</w:t>
      </w:r>
    </w:p>
    <w:p w14:paraId="178A490A" w14:textId="77777777" w:rsidR="003C70D6" w:rsidRPr="00151F0B" w:rsidRDefault="003C70D6" w:rsidP="003C70D6">
      <w:pPr>
        <w:rPr>
          <w:rFonts w:ascii="Garamond" w:hAnsi="Garamond"/>
          <w:b/>
          <w:i/>
          <w:color w:val="2F5496" w:themeColor="accent5" w:themeShade="BF"/>
          <w:sz w:val="32"/>
          <w:szCs w:val="24"/>
        </w:rPr>
      </w:pPr>
      <w:r w:rsidRPr="00151F0B">
        <w:rPr>
          <w:rFonts w:ascii="Garamond" w:hAnsi="Garamond"/>
          <w:b/>
          <w:i/>
          <w:color w:val="2F5496" w:themeColor="accent5" w:themeShade="BF"/>
          <w:sz w:val="32"/>
          <w:szCs w:val="24"/>
        </w:rPr>
        <w:t>Lesson Evaluation</w:t>
      </w:r>
    </w:p>
    <w:p w14:paraId="2F20D45C" w14:textId="77777777" w:rsidR="00D04E43" w:rsidRPr="00151F0B" w:rsidRDefault="00151F0B" w:rsidP="00D04E43">
      <w:pPr>
        <w:ind w:left="360"/>
        <w:rPr>
          <w:rFonts w:ascii="Garamond" w:hAnsi="Garamond"/>
          <w:b/>
          <w:i/>
          <w:color w:val="2F5496" w:themeColor="accent5" w:themeShade="BF"/>
          <w:sz w:val="32"/>
          <w:szCs w:val="32"/>
          <w:lang w:val="en-GB"/>
        </w:rPr>
      </w:pPr>
      <w:r>
        <w:rPr>
          <w:rFonts w:ascii="Garamond" w:hAnsi="Garamond"/>
          <w:b/>
          <w:i/>
          <w:color w:val="2F5496" w:themeColor="accent5" w:themeShade="BF"/>
          <w:sz w:val="32"/>
          <w:szCs w:val="32"/>
          <w:lang w:val="en-GB"/>
        </w:rPr>
        <w:t>Expected l</w:t>
      </w:r>
      <w:r w:rsidR="00DF586F" w:rsidRPr="00151F0B">
        <w:rPr>
          <w:rFonts w:ascii="Garamond" w:hAnsi="Garamond"/>
          <w:b/>
          <w:i/>
          <w:color w:val="2F5496" w:themeColor="accent5" w:themeShade="BF"/>
          <w:sz w:val="32"/>
          <w:szCs w:val="32"/>
          <w:lang w:val="en-GB"/>
        </w:rPr>
        <w:t>earning outcomes will be assessed as follow:</w:t>
      </w:r>
    </w:p>
    <w:p w14:paraId="197F8B17" w14:textId="77777777" w:rsidR="00DF586F" w:rsidRPr="00151F0B" w:rsidRDefault="00DF586F" w:rsidP="00D04E43">
      <w:pPr>
        <w:ind w:left="360"/>
        <w:rPr>
          <w:rFonts w:ascii="Garamond" w:hAnsi="Garamond"/>
          <w:b/>
          <w:i/>
          <w:color w:val="2F5496" w:themeColor="accent5" w:themeShade="BF"/>
          <w:sz w:val="32"/>
          <w:szCs w:val="32"/>
          <w:lang w:val="en-GB"/>
        </w:rPr>
      </w:pPr>
      <w:r w:rsidRPr="00151F0B">
        <w:rPr>
          <w:rFonts w:ascii="Garamond" w:hAnsi="Garamond"/>
          <w:b/>
          <w:i/>
          <w:color w:val="2F5496" w:themeColor="accent5" w:themeShade="BF"/>
          <w:sz w:val="32"/>
          <w:szCs w:val="32"/>
          <w:lang w:val="en-GB"/>
        </w:rPr>
        <w:lastRenderedPageBreak/>
        <w:t>Formative Assessment:</w:t>
      </w:r>
    </w:p>
    <w:p w14:paraId="4D07B7A3" w14:textId="77777777" w:rsidR="00045AAB" w:rsidRPr="00151F0B" w:rsidRDefault="00151F0B" w:rsidP="00DF586F">
      <w:pPr>
        <w:pStyle w:val="ListParagraph"/>
        <w:numPr>
          <w:ilvl w:val="0"/>
          <w:numId w:val="22"/>
        </w:numPr>
        <w:rPr>
          <w:rFonts w:ascii="Garamond" w:hAnsi="Garamond"/>
          <w:b/>
          <w:i/>
          <w:color w:val="2F5496" w:themeColor="accent5" w:themeShade="BF"/>
          <w:sz w:val="32"/>
          <w:szCs w:val="32"/>
          <w:lang w:val="en-GB"/>
        </w:rPr>
      </w:pPr>
      <w:r>
        <w:rPr>
          <w:rFonts w:ascii="Garamond" w:hAnsi="Garamond"/>
          <w:b/>
          <w:i/>
          <w:color w:val="2F5496" w:themeColor="accent5" w:themeShade="BF"/>
          <w:sz w:val="32"/>
          <w:szCs w:val="32"/>
          <w:lang w:val="en-GB"/>
        </w:rPr>
        <w:t>Continuous q</w:t>
      </w:r>
      <w:r w:rsidR="00045AAB" w:rsidRPr="00151F0B">
        <w:rPr>
          <w:rFonts w:ascii="Garamond" w:hAnsi="Garamond"/>
          <w:b/>
          <w:i/>
          <w:color w:val="2F5496" w:themeColor="accent5" w:themeShade="BF"/>
          <w:sz w:val="32"/>
          <w:szCs w:val="32"/>
          <w:lang w:val="en-GB"/>
        </w:rPr>
        <w:t>uestioning and answering during the presentation and the demonstration</w:t>
      </w:r>
      <w:r w:rsidR="00316661" w:rsidRPr="00151F0B">
        <w:rPr>
          <w:rFonts w:ascii="Garamond" w:hAnsi="Garamond"/>
          <w:b/>
          <w:i/>
          <w:color w:val="2F5496" w:themeColor="accent5" w:themeShade="BF"/>
          <w:sz w:val="32"/>
          <w:szCs w:val="32"/>
          <w:lang w:val="en-GB"/>
        </w:rPr>
        <w:t xml:space="preserve"> in order to detect any gaps in the learning process.</w:t>
      </w:r>
    </w:p>
    <w:p w14:paraId="3C1CD097" w14:textId="77777777" w:rsidR="00DF586F" w:rsidRPr="00151F0B" w:rsidRDefault="00DF586F" w:rsidP="00DF586F">
      <w:pPr>
        <w:pStyle w:val="ListParagraph"/>
        <w:numPr>
          <w:ilvl w:val="0"/>
          <w:numId w:val="22"/>
        </w:numPr>
        <w:rPr>
          <w:rFonts w:ascii="Garamond" w:hAnsi="Garamond"/>
          <w:b/>
          <w:i/>
          <w:color w:val="2F5496" w:themeColor="accent5" w:themeShade="BF"/>
          <w:sz w:val="32"/>
          <w:szCs w:val="32"/>
          <w:lang w:val="en-GB"/>
        </w:rPr>
      </w:pPr>
      <w:r w:rsidRPr="00151F0B">
        <w:rPr>
          <w:rFonts w:ascii="Garamond" w:hAnsi="Garamond"/>
          <w:b/>
          <w:i/>
          <w:color w:val="2F5496" w:themeColor="accent5" w:themeShade="BF"/>
          <w:sz w:val="32"/>
          <w:szCs w:val="32"/>
          <w:lang w:val="en-GB"/>
        </w:rPr>
        <w:t>Qualitative assessment of the independent study portfolio/report</w:t>
      </w:r>
      <w:r w:rsidR="00316661" w:rsidRPr="00151F0B">
        <w:rPr>
          <w:rFonts w:ascii="Garamond" w:hAnsi="Garamond"/>
          <w:b/>
          <w:i/>
          <w:color w:val="2F5496" w:themeColor="accent5" w:themeShade="BF"/>
          <w:sz w:val="32"/>
          <w:szCs w:val="32"/>
          <w:lang w:val="en-GB"/>
        </w:rPr>
        <w:t>.</w:t>
      </w:r>
    </w:p>
    <w:p w14:paraId="387B0BAB" w14:textId="77777777" w:rsidR="00DF586F" w:rsidRPr="00151F0B" w:rsidRDefault="00DF586F" w:rsidP="00DF586F">
      <w:pPr>
        <w:pStyle w:val="ListParagraph"/>
        <w:numPr>
          <w:ilvl w:val="0"/>
          <w:numId w:val="22"/>
        </w:numPr>
        <w:rPr>
          <w:rFonts w:ascii="Garamond" w:hAnsi="Garamond"/>
          <w:b/>
          <w:i/>
          <w:color w:val="2F5496" w:themeColor="accent5" w:themeShade="BF"/>
          <w:sz w:val="32"/>
          <w:szCs w:val="32"/>
          <w:lang w:val="en-GB"/>
        </w:rPr>
      </w:pPr>
      <w:r w:rsidRPr="00151F0B">
        <w:rPr>
          <w:rFonts w:ascii="Garamond" w:hAnsi="Garamond"/>
          <w:b/>
          <w:i/>
          <w:color w:val="2F5496" w:themeColor="accent5" w:themeShade="BF"/>
          <w:sz w:val="32"/>
          <w:szCs w:val="32"/>
          <w:lang w:val="en-GB"/>
        </w:rPr>
        <w:t>Test on the key principles, production methods and quality points of the thematic unit</w:t>
      </w:r>
      <w:r w:rsidR="00045AAB" w:rsidRPr="00151F0B">
        <w:rPr>
          <w:rFonts w:ascii="Garamond" w:hAnsi="Garamond"/>
          <w:b/>
          <w:i/>
          <w:color w:val="2F5496" w:themeColor="accent5" w:themeShade="BF"/>
          <w:sz w:val="32"/>
          <w:szCs w:val="32"/>
          <w:lang w:val="en-GB"/>
        </w:rPr>
        <w:t xml:space="preserve"> (Exit card)</w:t>
      </w:r>
      <w:r w:rsidR="00316661" w:rsidRPr="00151F0B">
        <w:rPr>
          <w:rFonts w:ascii="Garamond" w:hAnsi="Garamond"/>
          <w:b/>
          <w:i/>
          <w:color w:val="2F5496" w:themeColor="accent5" w:themeShade="BF"/>
          <w:sz w:val="32"/>
          <w:szCs w:val="32"/>
          <w:lang w:val="en-GB"/>
        </w:rPr>
        <w:t>.</w:t>
      </w:r>
    </w:p>
    <w:p w14:paraId="637B7EA7" w14:textId="77777777" w:rsidR="00DF586F" w:rsidRPr="00151F0B" w:rsidRDefault="00DF586F" w:rsidP="00DF586F">
      <w:pPr>
        <w:pStyle w:val="ListParagraph"/>
        <w:numPr>
          <w:ilvl w:val="0"/>
          <w:numId w:val="22"/>
        </w:numPr>
        <w:rPr>
          <w:rFonts w:ascii="Garamond" w:hAnsi="Garamond"/>
          <w:b/>
          <w:i/>
          <w:color w:val="2F5496" w:themeColor="accent5" w:themeShade="BF"/>
          <w:sz w:val="32"/>
          <w:szCs w:val="32"/>
          <w:lang w:val="en-GB"/>
        </w:rPr>
      </w:pPr>
      <w:r w:rsidRPr="00151F0B">
        <w:rPr>
          <w:rFonts w:ascii="Garamond" w:hAnsi="Garamond"/>
          <w:b/>
          <w:i/>
          <w:color w:val="2F5496" w:themeColor="accent5" w:themeShade="BF"/>
          <w:sz w:val="32"/>
          <w:szCs w:val="32"/>
          <w:lang w:val="en-GB"/>
        </w:rPr>
        <w:t>Students practice / recipe production / practical assessment the week after</w:t>
      </w:r>
      <w:r w:rsidR="00316661" w:rsidRPr="00151F0B">
        <w:rPr>
          <w:rFonts w:ascii="Garamond" w:hAnsi="Garamond"/>
          <w:b/>
          <w:i/>
          <w:color w:val="2F5496" w:themeColor="accent5" w:themeShade="BF"/>
          <w:sz w:val="32"/>
          <w:szCs w:val="32"/>
          <w:lang w:val="en-GB"/>
        </w:rPr>
        <w:t>.</w:t>
      </w:r>
    </w:p>
    <w:p w14:paraId="13B6BD37" w14:textId="77777777" w:rsidR="00DF586F" w:rsidRPr="00151F0B" w:rsidRDefault="00DF586F" w:rsidP="00DF586F">
      <w:pPr>
        <w:pStyle w:val="ListParagraph"/>
        <w:numPr>
          <w:ilvl w:val="0"/>
          <w:numId w:val="22"/>
        </w:numPr>
        <w:rPr>
          <w:rFonts w:ascii="Garamond" w:hAnsi="Garamond"/>
          <w:b/>
          <w:i/>
          <w:color w:val="2F5496" w:themeColor="accent5" w:themeShade="BF"/>
          <w:sz w:val="32"/>
          <w:szCs w:val="32"/>
          <w:lang w:val="en-GB"/>
        </w:rPr>
      </w:pPr>
      <w:r w:rsidRPr="00151F0B">
        <w:rPr>
          <w:rFonts w:ascii="Garamond" w:hAnsi="Garamond"/>
          <w:b/>
          <w:i/>
          <w:color w:val="2F5496" w:themeColor="accent5" w:themeShade="BF"/>
          <w:sz w:val="32"/>
          <w:szCs w:val="32"/>
          <w:lang w:val="en-GB"/>
        </w:rPr>
        <w:t>Benchmarking</w:t>
      </w:r>
      <w:r w:rsidR="00151F0B">
        <w:rPr>
          <w:rFonts w:ascii="Garamond" w:hAnsi="Garamond"/>
          <w:b/>
          <w:i/>
          <w:color w:val="2F5496" w:themeColor="accent5" w:themeShade="BF"/>
          <w:sz w:val="32"/>
          <w:szCs w:val="32"/>
          <w:lang w:val="en-GB"/>
        </w:rPr>
        <w:t xml:space="preserve"> during students’ practice.</w:t>
      </w:r>
    </w:p>
    <w:sectPr w:rsidR="00DF586F" w:rsidRPr="00151F0B">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ff" w:date="2020-03-27T08:07:00Z" w:initials="S">
    <w:p w14:paraId="006EC501" w14:textId="5E9F0F3A" w:rsidR="00284544" w:rsidRDefault="00284544">
      <w:pPr>
        <w:pStyle w:val="CommentText"/>
      </w:pPr>
      <w:r>
        <w:rPr>
          <w:rStyle w:val="CommentReference"/>
        </w:rPr>
        <w:annotationRef/>
      </w:r>
      <w:r>
        <w:t>Virtual</w:t>
      </w:r>
    </w:p>
  </w:comment>
  <w:comment w:id="1" w:author="Staff" w:date="2020-03-27T08:11:00Z" w:initials="S">
    <w:p w14:paraId="1718051B" w14:textId="6FF8D712" w:rsidR="00284544" w:rsidRDefault="00284544">
      <w:pPr>
        <w:pStyle w:val="CommentText"/>
      </w:pPr>
      <w:r>
        <w:rPr>
          <w:rStyle w:val="CommentReference"/>
        </w:rPr>
        <w:annotationRef/>
      </w:r>
      <w:r>
        <w:t xml:space="preserve">And presented </w:t>
      </w:r>
      <w:proofErr w:type="spellStart"/>
      <w:r>
        <w:t>Maroulla</w:t>
      </w:r>
      <w:proofErr w:type="spellEnd"/>
      <w:r>
        <w:t xml:space="preserve"> </w:t>
      </w:r>
      <w:proofErr w:type="spellStart"/>
      <w:r>
        <w:t>Zouvani</w:t>
      </w:r>
      <w:proofErr w:type="spellEnd"/>
    </w:p>
  </w:comment>
  <w:comment w:id="2" w:author="Staff" w:date="2020-03-27T08:13:00Z" w:initials="S">
    <w:p w14:paraId="385FC20E" w14:textId="14D11025" w:rsidR="00284544" w:rsidRDefault="00284544">
      <w:pPr>
        <w:pStyle w:val="CommentText"/>
      </w:pPr>
      <w:r>
        <w:rPr>
          <w:rStyle w:val="CommentReference"/>
        </w:rPr>
        <w:annotationRef/>
      </w:r>
      <w:proofErr w:type="gramStart"/>
      <w:r>
        <w:t>who</w:t>
      </w:r>
      <w:proofErr w:type="gramEnd"/>
    </w:p>
  </w:comment>
  <w:comment w:id="3" w:author="Staff" w:date="2020-03-27T08:14:00Z" w:initials="S">
    <w:p w14:paraId="33651D61" w14:textId="4EF37EE5" w:rsidR="00284544" w:rsidRDefault="00284544">
      <w:pPr>
        <w:pStyle w:val="CommentText"/>
      </w:pPr>
      <w:r>
        <w:rPr>
          <w:rStyle w:val="CommentReference"/>
        </w:rPr>
        <w:annotationRef/>
      </w:r>
      <w:proofErr w:type="gramStart"/>
      <w:r>
        <w:t>man/woman</w:t>
      </w:r>
      <w:proofErr w:type="gramEnd"/>
      <w:r>
        <w:t xml:space="preserve"> eats he/she </w:t>
      </w:r>
    </w:p>
  </w:comment>
  <w:comment w:id="4" w:author="Staff" w:date="2020-03-27T08:17:00Z" w:initials="S">
    <w:p w14:paraId="6E5806E8" w14:textId="420DEBD1" w:rsidR="00284544" w:rsidRDefault="00284544">
      <w:pPr>
        <w:pStyle w:val="CommentText"/>
      </w:pPr>
      <w:r>
        <w:rPr>
          <w:rStyle w:val="CommentReference"/>
        </w:rPr>
        <w:annotationRef/>
      </w:r>
    </w:p>
  </w:comment>
  <w:comment w:id="5" w:author="Staff" w:date="2020-03-27T08:17:00Z" w:initials="S">
    <w:p w14:paraId="7EDC6BB4" w14:textId="18C72D88" w:rsidR="00284544" w:rsidRPr="00942080" w:rsidRDefault="00284544">
      <w:pPr>
        <w:pStyle w:val="CommentText"/>
        <w:rPr>
          <w:lang w:val="el-GR"/>
        </w:rPr>
      </w:pPr>
      <w:r>
        <w:rPr>
          <w:rStyle w:val="CommentReference"/>
        </w:rPr>
        <w:annotationRef/>
      </w:r>
      <w:proofErr w:type="gramStart"/>
      <w:r>
        <w:t>acceptance</w:t>
      </w:r>
      <w:proofErr w:type="gramEnd"/>
      <w:r w:rsidRPr="00942080">
        <w:rPr>
          <w:lang w:val="el-GR"/>
        </w:rPr>
        <w:t xml:space="preserve"> </w:t>
      </w:r>
      <w:r>
        <w:t>of</w:t>
      </w:r>
    </w:p>
  </w:comment>
  <w:comment w:id="6" w:author="Staff" w:date="2020-03-27T08:18:00Z" w:initials="S">
    <w:p w14:paraId="2C2A7C7F" w14:textId="2AF1FF29" w:rsidR="00284544" w:rsidRPr="00942080" w:rsidRDefault="00284544">
      <w:pPr>
        <w:pStyle w:val="CommentText"/>
        <w:rPr>
          <w:lang w:val="el-GR"/>
        </w:rPr>
      </w:pPr>
      <w:r>
        <w:rPr>
          <w:rStyle w:val="CommentReference"/>
        </w:rPr>
        <w:annotationRef/>
      </w:r>
      <w:r w:rsidRPr="00942080">
        <w:rPr>
          <w:lang w:val="el-GR"/>
        </w:rPr>
        <w:t>???</w:t>
      </w:r>
    </w:p>
  </w:comment>
  <w:comment w:id="7" w:author="Staff" w:date="2020-03-27T08:36:00Z" w:initials="S">
    <w:p w14:paraId="57F6E8E3" w14:textId="46742781" w:rsidR="00284544" w:rsidRPr="00942080" w:rsidRDefault="00284544">
      <w:pPr>
        <w:pStyle w:val="CommentText"/>
        <w:rPr>
          <w:lang w:val="el-GR"/>
        </w:rPr>
      </w:pPr>
      <w:r>
        <w:rPr>
          <w:rStyle w:val="CommentReference"/>
        </w:rPr>
        <w:annotationRef/>
      </w:r>
      <w:r>
        <w:rPr>
          <w:lang w:val="el-GR"/>
        </w:rPr>
        <w:t xml:space="preserve">Μιχάλη μου δεν έχω δει ποτέ τον όρο </w:t>
      </w:r>
    </w:p>
  </w:comment>
  <w:comment w:id="8" w:author="Staff" w:date="2020-03-27T08:37:00Z" w:initials="S">
    <w:p w14:paraId="711C665D" w14:textId="619CD64D" w:rsidR="00284544" w:rsidRPr="00942080" w:rsidRDefault="00284544">
      <w:pPr>
        <w:pStyle w:val="CommentText"/>
      </w:pPr>
      <w:r>
        <w:rPr>
          <w:rStyle w:val="CommentReference"/>
        </w:rPr>
        <w:annotationRef/>
      </w:r>
      <w:r>
        <w:t xml:space="preserve">Wild yeast, </w:t>
      </w:r>
      <w:r>
        <w:rPr>
          <w:lang w:val="el-GR"/>
        </w:rPr>
        <w:t>να</w:t>
      </w:r>
      <w:r w:rsidRPr="00942080">
        <w:t xml:space="preserve"> </w:t>
      </w:r>
      <w:r>
        <w:rPr>
          <w:lang w:val="el-GR"/>
        </w:rPr>
        <w:t>το</w:t>
      </w:r>
      <w:r w:rsidRPr="00942080">
        <w:t xml:space="preserve"> </w:t>
      </w:r>
      <w:r>
        <w:rPr>
          <w:lang w:val="el-GR"/>
        </w:rPr>
        <w:t>διερευνήσουμε</w:t>
      </w:r>
    </w:p>
  </w:comment>
  <w:comment w:id="9" w:author="Staff" w:date="2020-03-27T08:31:00Z" w:initials="S">
    <w:p w14:paraId="68A4AEBA" w14:textId="304B1D71" w:rsidR="00284544" w:rsidRDefault="00284544">
      <w:pPr>
        <w:pStyle w:val="CommentText"/>
      </w:pPr>
      <w:r>
        <w:rPr>
          <w:rStyle w:val="CommentReference"/>
        </w:rPr>
        <w:annotationRef/>
      </w:r>
      <w:r>
        <w:t xml:space="preserve">As a gesture of thankfulness </w:t>
      </w:r>
    </w:p>
  </w:comment>
  <w:comment w:id="10" w:author="Staff" w:date="2020-03-27T08:33:00Z" w:initials="S">
    <w:p w14:paraId="4CB5326B" w14:textId="2A98E758" w:rsidR="00284544" w:rsidRDefault="00284544">
      <w:pPr>
        <w:pStyle w:val="CommentText"/>
      </w:pPr>
      <w:r>
        <w:rPr>
          <w:rStyle w:val="CommentReference"/>
        </w:rPr>
        <w:annotationRef/>
      </w:r>
      <w:r>
        <w:t>Honoring his/her memory</w:t>
      </w:r>
    </w:p>
  </w:comment>
  <w:comment w:id="11" w:author="Staff" w:date="2020-03-27T08:35:00Z" w:initials="S">
    <w:p w14:paraId="46EFE765" w14:textId="7C8CF204" w:rsidR="00284544" w:rsidRDefault="00284544">
      <w:pPr>
        <w:pStyle w:val="CommentText"/>
      </w:pPr>
      <w:r>
        <w:rPr>
          <w:rStyle w:val="CommentReference"/>
        </w:rPr>
        <w:annotationRef/>
      </w:r>
    </w:p>
  </w:comment>
  <w:comment w:id="12" w:author="Staff" w:date="2020-03-27T08:38:00Z" w:initials="S">
    <w:p w14:paraId="58D63A16" w14:textId="3F51C585" w:rsidR="00284544" w:rsidRPr="00062ACB" w:rsidRDefault="00284544">
      <w:pPr>
        <w:pStyle w:val="CommentText"/>
      </w:pPr>
      <w:r>
        <w:rPr>
          <w:rStyle w:val="CommentReference"/>
        </w:rPr>
        <w:annotationRef/>
      </w:r>
      <w:r>
        <w:t xml:space="preserve">Over the </w:t>
      </w:r>
    </w:p>
  </w:comment>
  <w:comment w:id="13" w:author="Staff" w:date="2020-03-27T08:39:00Z" w:initials="S">
    <w:p w14:paraId="3F136239" w14:textId="4CDCF3DE" w:rsidR="00284544" w:rsidRDefault="00284544">
      <w:pPr>
        <w:pStyle w:val="CommentText"/>
      </w:pPr>
      <w:r>
        <w:rPr>
          <w:rStyle w:val="CommentReference"/>
        </w:rPr>
        <w:annotationRef/>
      </w:r>
      <w:r>
        <w:t xml:space="preserve">Flattened? </w:t>
      </w:r>
    </w:p>
  </w:comment>
  <w:comment w:id="14" w:author="Staff" w:date="2020-03-31T08:04:00Z" w:initials="S">
    <w:p w14:paraId="0C8411D7" w14:textId="275B8BE6" w:rsidR="00942080" w:rsidRDefault="00942080">
      <w:pPr>
        <w:pStyle w:val="CommentText"/>
      </w:pPr>
      <w:r>
        <w:rPr>
          <w:rStyle w:val="CommentReference"/>
        </w:rPr>
        <w:annotationRef/>
      </w:r>
      <w:r>
        <w:t>,</w:t>
      </w:r>
    </w:p>
  </w:comment>
  <w:comment w:id="15" w:author="Staff" w:date="2020-03-31T08:05:00Z" w:initials="S">
    <w:p w14:paraId="7E12C4C7" w14:textId="746D8D0F" w:rsidR="00942080" w:rsidRDefault="00942080">
      <w:pPr>
        <w:pStyle w:val="CommentText"/>
      </w:pPr>
      <w:r>
        <w:rPr>
          <w:rStyle w:val="CommentReference"/>
        </w:rPr>
        <w:annotationRef/>
      </w:r>
      <w:r>
        <w:t>This is very extensive/wide goal which requires a lot of information. I am sure you will handle it appropriately</w:t>
      </w:r>
    </w:p>
  </w:comment>
  <w:comment w:id="16" w:author="Staff" w:date="2020-03-31T08:09:00Z" w:initials="S">
    <w:p w14:paraId="248EA136" w14:textId="7CA6F336" w:rsidR="00942080" w:rsidRDefault="00942080">
      <w:pPr>
        <w:pStyle w:val="CommentText"/>
      </w:pPr>
      <w:r>
        <w:rPr>
          <w:rStyle w:val="CommentReference"/>
        </w:rPr>
        <w:annotationRef/>
      </w:r>
      <w:r>
        <w:t>Practices?</w:t>
      </w:r>
    </w:p>
  </w:comment>
  <w:comment w:id="17" w:author="Staff" w:date="2020-03-31T08:11:00Z" w:initials="S">
    <w:p w14:paraId="2BCD5D66" w14:textId="6B9B1687" w:rsidR="00942080" w:rsidRDefault="00942080">
      <w:pPr>
        <w:pStyle w:val="CommentText"/>
      </w:pPr>
      <w:r>
        <w:rPr>
          <w:rStyle w:val="CommentReference"/>
        </w:rPr>
        <w:annotationRef/>
      </w:r>
      <w:r>
        <w:t>This is a very extensive objective</w:t>
      </w:r>
      <w:r w:rsidR="00DA2B9F" w:rsidRPr="00DA2B9F">
        <w:t xml:space="preserve"> </w:t>
      </w:r>
    </w:p>
    <w:p w14:paraId="418DEB4A" w14:textId="77777777" w:rsidR="00DA2B9F" w:rsidRDefault="00DA2B9F">
      <w:pPr>
        <w:pStyle w:val="CommentText"/>
      </w:pPr>
      <w:r>
        <w:t xml:space="preserve">Perhaps this objective should be further subdivided </w:t>
      </w:r>
    </w:p>
    <w:p w14:paraId="37BC3606" w14:textId="45AC8E48" w:rsidR="00DA2B9F" w:rsidRDefault="00DA2B9F" w:rsidP="00DA2B9F">
      <w:pPr>
        <w:pStyle w:val="CommentText"/>
        <w:numPr>
          <w:ilvl w:val="0"/>
          <w:numId w:val="24"/>
        </w:numPr>
      </w:pPr>
      <w:r>
        <w:t>Origin</w:t>
      </w:r>
    </w:p>
    <w:p w14:paraId="066698BF" w14:textId="04508702" w:rsidR="00DA2B9F" w:rsidRDefault="00DA2B9F" w:rsidP="00DA2B9F">
      <w:pPr>
        <w:pStyle w:val="CommentText"/>
        <w:numPr>
          <w:ilvl w:val="0"/>
          <w:numId w:val="24"/>
        </w:numPr>
      </w:pPr>
      <w:r>
        <w:t>Progress</w:t>
      </w:r>
    </w:p>
    <w:p w14:paraId="15507C17" w14:textId="1914ED4F" w:rsidR="00DA2B9F" w:rsidRDefault="00DA2B9F" w:rsidP="00DA2B9F">
      <w:pPr>
        <w:pStyle w:val="CommentText"/>
        <w:numPr>
          <w:ilvl w:val="0"/>
          <w:numId w:val="24"/>
        </w:numPr>
      </w:pPr>
      <w:r>
        <w:t>Symbolism</w:t>
      </w:r>
    </w:p>
    <w:p w14:paraId="71D371C7" w14:textId="407B6302" w:rsidR="00DA2B9F" w:rsidRPr="00DA2B9F" w:rsidRDefault="00DA2B9F" w:rsidP="00DA2B9F">
      <w:pPr>
        <w:pStyle w:val="CommentText"/>
        <w:numPr>
          <w:ilvl w:val="0"/>
          <w:numId w:val="24"/>
        </w:numPr>
      </w:pPr>
      <w:proofErr w:type="spellStart"/>
      <w:r>
        <w:t>etc</w:t>
      </w:r>
      <w:proofErr w:type="spellEnd"/>
    </w:p>
  </w:comment>
  <w:comment w:id="18" w:author="Staff" w:date="2020-04-05T08:54:00Z" w:initials="S">
    <w:p w14:paraId="58921FAA" w14:textId="78D591B9" w:rsidR="00DA2B9F" w:rsidRDefault="00DA2B9F">
      <w:pPr>
        <w:pStyle w:val="CommentText"/>
      </w:pPr>
      <w:r>
        <w:rPr>
          <w:rStyle w:val="CommentReference"/>
        </w:rPr>
        <w:annotationRef/>
      </w:r>
    </w:p>
  </w:comment>
  <w:comment w:id="19" w:author="Staff" w:date="2020-04-05T08:54:00Z" w:initials="S">
    <w:p w14:paraId="3EFCDD2F" w14:textId="6DC92B52" w:rsidR="00DA2B9F" w:rsidRDefault="00DA2B9F">
      <w:pPr>
        <w:pStyle w:val="CommentText"/>
      </w:pPr>
      <w:r>
        <w:rPr>
          <w:rStyle w:val="CommentReference"/>
        </w:rPr>
        <w:annotationRef/>
      </w:r>
      <w:r>
        <w:rPr>
          <w:lang w:val="el-GR"/>
        </w:rPr>
        <w:t>Μιχάλη</w:t>
      </w:r>
      <w:r w:rsidRPr="00270E2F">
        <w:t xml:space="preserve"> </w:t>
      </w:r>
      <w:r>
        <w:rPr>
          <w:lang w:val="el-GR"/>
        </w:rPr>
        <w:t>μου</w:t>
      </w:r>
      <w:r w:rsidRPr="00270E2F">
        <w:t xml:space="preserve">, </w:t>
      </w:r>
      <w:r>
        <w:t>I suggest</w:t>
      </w:r>
      <w:r w:rsidR="00270E2F">
        <w:t xml:space="preserve"> we begin from the simple and further go to the more advance activities, take into consideration </w:t>
      </w:r>
      <w:proofErr w:type="spellStart"/>
      <w:r w:rsidR="00270E2F">
        <w:t>obectives</w:t>
      </w:r>
      <w:proofErr w:type="spellEnd"/>
      <w:r w:rsidR="00270E2F">
        <w:t xml:space="preserve"> 2 and 3</w:t>
      </w:r>
    </w:p>
    <w:p w14:paraId="0BD64CCF" w14:textId="684DB287" w:rsidR="00270E2F" w:rsidRDefault="00270E2F" w:rsidP="00270E2F">
      <w:pPr>
        <w:pStyle w:val="CommentText"/>
        <w:numPr>
          <w:ilvl w:val="0"/>
          <w:numId w:val="25"/>
        </w:numPr>
      </w:pPr>
      <w:r>
        <w:t xml:space="preserve"> give an account of all basic traditional ingredients</w:t>
      </w:r>
    </w:p>
    <w:p w14:paraId="07C6D344" w14:textId="6EF87E09" w:rsidR="00270E2F" w:rsidRDefault="00270E2F" w:rsidP="00270E2F">
      <w:pPr>
        <w:pStyle w:val="CommentText"/>
        <w:numPr>
          <w:ilvl w:val="0"/>
          <w:numId w:val="25"/>
        </w:numPr>
      </w:pPr>
      <w:r>
        <w:t>Equipment, tools and utensils</w:t>
      </w:r>
    </w:p>
    <w:p w14:paraId="4E081894" w14:textId="6B31E0BB" w:rsidR="00270E2F" w:rsidRDefault="00270E2F" w:rsidP="00270E2F">
      <w:pPr>
        <w:pStyle w:val="CommentText"/>
        <w:numPr>
          <w:ilvl w:val="0"/>
          <w:numId w:val="25"/>
        </w:numPr>
      </w:pPr>
      <w:r>
        <w:t xml:space="preserve">Outline the main stages in the production of </w:t>
      </w:r>
      <w:proofErr w:type="spellStart"/>
      <w:r>
        <w:t>Prosfora</w:t>
      </w:r>
      <w:proofErr w:type="spellEnd"/>
      <w:r>
        <w:t xml:space="preserve"> </w:t>
      </w:r>
    </w:p>
    <w:p w14:paraId="73874C0F" w14:textId="4152CF15" w:rsidR="00270E2F" w:rsidRDefault="00270E2F" w:rsidP="00270E2F">
      <w:pPr>
        <w:pStyle w:val="CommentText"/>
        <w:numPr>
          <w:ilvl w:val="0"/>
          <w:numId w:val="25"/>
        </w:numPr>
      </w:pPr>
      <w:r>
        <w:t xml:space="preserve">Outline the main stages in the production of </w:t>
      </w:r>
      <w:proofErr w:type="spellStart"/>
      <w:r>
        <w:t>Pannesia</w:t>
      </w:r>
      <w:proofErr w:type="spellEnd"/>
    </w:p>
    <w:p w14:paraId="20DF414E" w14:textId="132AF56C" w:rsidR="00270E2F" w:rsidRDefault="00270E2F" w:rsidP="00270E2F">
      <w:pPr>
        <w:pStyle w:val="CommentText"/>
        <w:numPr>
          <w:ilvl w:val="0"/>
          <w:numId w:val="25"/>
        </w:numPr>
      </w:pPr>
      <w:r>
        <w:t>5,</w:t>
      </w:r>
      <w:r w:rsidR="007F495F">
        <w:t>6, and 7 I think they are ok</w:t>
      </w:r>
    </w:p>
    <w:p w14:paraId="2F516FDA" w14:textId="558CBC91" w:rsidR="007F495F" w:rsidRDefault="007F495F" w:rsidP="00270E2F">
      <w:pPr>
        <w:pStyle w:val="CommentText"/>
        <w:numPr>
          <w:ilvl w:val="0"/>
          <w:numId w:val="25"/>
        </w:numPr>
      </w:pPr>
      <w:r>
        <w:t>Perhaps it could be quite challenging to ask your students to do a little research. For example ask them to find out how the two were made in their families by their grandmother or another close relative</w:t>
      </w:r>
    </w:p>
    <w:p w14:paraId="1F4D4B48" w14:textId="567428EC" w:rsidR="00270E2F" w:rsidRPr="00DA2B9F" w:rsidRDefault="00270E2F" w:rsidP="00270E2F">
      <w:pPr>
        <w:pStyle w:val="CommentText"/>
        <w:numPr>
          <w:ilvl w:val="0"/>
          <w:numId w:val="25"/>
        </w:numPr>
      </w:pPr>
      <w:r>
        <w:t>At the make an evaluation of the two types of bread</w:t>
      </w:r>
    </w:p>
  </w:comment>
  <w:comment w:id="20" w:author="Staff" w:date="2020-03-31T08:12:00Z" w:initials="S">
    <w:p w14:paraId="1E2CA5C2" w14:textId="6A9721E4" w:rsidR="00942080" w:rsidRDefault="00942080">
      <w:pPr>
        <w:pStyle w:val="CommentText"/>
      </w:pPr>
      <w:r>
        <w:rPr>
          <w:rStyle w:val="CommentReference"/>
        </w:rPr>
        <w:annotationRef/>
      </w:r>
      <w:r>
        <w:t>In this case-study</w:t>
      </w:r>
    </w:p>
  </w:comment>
  <w:comment w:id="21" w:author="Staff" w:date="2020-03-31T08:14:00Z" w:initials="S">
    <w:p w14:paraId="523370DA" w14:textId="1FD59C41" w:rsidR="00582A4C" w:rsidRDefault="00582A4C">
      <w:pPr>
        <w:pStyle w:val="CommentText"/>
      </w:pPr>
      <w:r>
        <w:rPr>
          <w:rStyle w:val="CommentReference"/>
        </w:rPr>
        <w:annotationRef/>
      </w:r>
      <w:proofErr w:type="gramStart"/>
      <w:r>
        <w:t>main</w:t>
      </w:r>
      <w:proofErr w:type="gramEnd"/>
    </w:p>
  </w:comment>
  <w:comment w:id="22" w:author="Staff" w:date="2020-04-05T09:52:00Z" w:initials="S">
    <w:p w14:paraId="599FA04E" w14:textId="07C3BF35" w:rsidR="00741E19" w:rsidRPr="00741E19" w:rsidRDefault="00741E19">
      <w:pPr>
        <w:pStyle w:val="CommentText"/>
        <w:rPr>
          <w:lang w:val="el-GR"/>
        </w:rPr>
      </w:pPr>
      <w:r>
        <w:rPr>
          <w:rStyle w:val="CommentReference"/>
        </w:rPr>
        <w:annotationRef/>
      </w:r>
      <w:r>
        <w:rPr>
          <w:lang w:val="el-GR"/>
        </w:rPr>
        <w:t xml:space="preserve">Μιχάλη μου φαντάζεσαι πόσο εκτενής απάντηση χρειάζεται να δοθεί σ’ αυτή την ερώτηση. Αυτή η ερώτηση ασφαλώς θα διαφοροποιηθεί εφόσον θα έχουν διαφοροποιηθεί και τα </w:t>
      </w:r>
      <w:r>
        <w:t>objectives</w:t>
      </w:r>
    </w:p>
  </w:comment>
  <w:comment w:id="23" w:author="Staff" w:date="2020-04-05T09:57:00Z" w:initials="S">
    <w:p w14:paraId="122F52A9" w14:textId="7CE34517" w:rsidR="00741E19" w:rsidRDefault="00741E19">
      <w:pPr>
        <w:pStyle w:val="CommentText"/>
      </w:pPr>
      <w:r>
        <w:rPr>
          <w:rStyle w:val="CommentReference"/>
        </w:rPr>
        <w:annotationRef/>
      </w:r>
      <w:r>
        <w:t>Preferment-sour</w:t>
      </w:r>
    </w:p>
  </w:comment>
  <w:comment w:id="24" w:author="Staff" w:date="2020-04-05T09:58:00Z" w:initials="S">
    <w:p w14:paraId="35DE7420" w14:textId="0E2B0ED6" w:rsidR="00741E19" w:rsidRPr="00741E19" w:rsidRDefault="00741E19">
      <w:pPr>
        <w:pStyle w:val="CommentText"/>
        <w:rPr>
          <w:lang w:val="el-GR"/>
        </w:rPr>
      </w:pPr>
      <w:r>
        <w:rPr>
          <w:rStyle w:val="CommentReference"/>
        </w:rPr>
        <w:annotationRef/>
      </w:r>
      <w:proofErr w:type="spellStart"/>
      <w:r>
        <w:rPr>
          <w:lang w:val="el-GR"/>
        </w:rPr>
        <w:t>Ανατζιαινισμένο</w:t>
      </w:r>
      <w:proofErr w:type="spellEnd"/>
      <w:r>
        <w:rPr>
          <w:lang w:val="el-GR"/>
        </w:rPr>
        <w:t xml:space="preserve"> </w:t>
      </w:r>
    </w:p>
  </w:comment>
  <w:comment w:id="25" w:author="Staff" w:date="2020-03-31T08:19:00Z" w:initials="S">
    <w:p w14:paraId="60D8240E" w14:textId="7B6443DF" w:rsidR="00582A4C" w:rsidRDefault="00582A4C">
      <w:pPr>
        <w:pStyle w:val="CommentText"/>
      </w:pPr>
      <w:r>
        <w:rPr>
          <w:rStyle w:val="CommentReference"/>
        </w:rPr>
        <w:annotationRef/>
      </w:r>
      <w:proofErr w:type="gramStart"/>
      <w:r>
        <w:t>this</w:t>
      </w:r>
      <w:proofErr w:type="gramEnd"/>
      <w:r>
        <w:t xml:space="preserve"> resting period is called prove</w:t>
      </w:r>
    </w:p>
  </w:comment>
  <w:comment w:id="26" w:author="Staff" w:date="2020-03-31T08:21:00Z" w:initials="S">
    <w:p w14:paraId="508CCEF3" w14:textId="582B87C7" w:rsidR="00582A4C" w:rsidRPr="00DC522C" w:rsidRDefault="00582A4C">
      <w:pPr>
        <w:pStyle w:val="CommentText"/>
        <w:rPr>
          <w:lang w:val="el-GR"/>
        </w:rPr>
      </w:pPr>
      <w:r>
        <w:rPr>
          <w:rStyle w:val="CommentReference"/>
        </w:rPr>
        <w:annotationRef/>
      </w:r>
      <w:proofErr w:type="gramStart"/>
      <w:r w:rsidR="00DC522C">
        <w:rPr>
          <w:rStyle w:val="CommentReference"/>
        </w:rPr>
        <w:t>oven</w:t>
      </w:r>
      <w:proofErr w:type="gramEnd"/>
      <w:r w:rsidR="00DC522C">
        <w:rPr>
          <w:rStyle w:val="CommentReference"/>
        </w:rPr>
        <w:t xml:space="preserve"> baked aroma</w:t>
      </w:r>
    </w:p>
  </w:comment>
  <w:comment w:id="27" w:author="Staff" w:date="2020-03-31T08:22:00Z" w:initials="S">
    <w:p w14:paraId="679178B8" w14:textId="5416B3BB" w:rsidR="00582A4C" w:rsidRDefault="00582A4C">
      <w:pPr>
        <w:pStyle w:val="CommentText"/>
      </w:pPr>
      <w:r>
        <w:rPr>
          <w:rStyle w:val="CommentReference"/>
        </w:rPr>
        <w:annotationRef/>
      </w:r>
      <w:proofErr w:type="gramStart"/>
      <w:r>
        <w:t>cooling</w:t>
      </w:r>
      <w:proofErr w:type="gramEnd"/>
      <w:r>
        <w:t xml:space="preserve"> and</w:t>
      </w:r>
    </w:p>
  </w:comment>
  <w:comment w:id="28" w:author="Staff" w:date="2020-03-31T08:23:00Z" w:initials="S">
    <w:p w14:paraId="05FA02A6" w14:textId="63445B7E" w:rsidR="00582A4C" w:rsidRDefault="00582A4C">
      <w:pPr>
        <w:pStyle w:val="CommentText"/>
      </w:pPr>
      <w:r>
        <w:rPr>
          <w:rStyle w:val="CommentReference"/>
        </w:rPr>
        <w:annotationRef/>
      </w:r>
    </w:p>
  </w:comment>
  <w:comment w:id="29" w:author="Staff" w:date="2020-04-05T10:14:00Z" w:initials="S">
    <w:p w14:paraId="1904B0FE" w14:textId="6A27B047" w:rsidR="00DC522C" w:rsidRDefault="00DC522C">
      <w:pPr>
        <w:pStyle w:val="CommentText"/>
      </w:pPr>
      <w:r>
        <w:rPr>
          <w:rStyle w:val="CommentReference"/>
        </w:rPr>
        <w:annotationRef/>
      </w:r>
      <w:proofErr w:type="gramStart"/>
      <w:r>
        <w:t>it</w:t>
      </w:r>
      <w:proofErr w:type="gramEnd"/>
      <w:r>
        <w:t xml:space="preserve"> will be advisable to motivate your students, how will you do that?</w:t>
      </w:r>
    </w:p>
  </w:comment>
  <w:comment w:id="30" w:author="Staff" w:date="2020-04-05T10:16:00Z" w:initials="S">
    <w:p w14:paraId="0FA27DD2" w14:textId="1A5EC710" w:rsidR="00DC522C" w:rsidRDefault="00DC522C">
      <w:pPr>
        <w:pStyle w:val="CommentText"/>
      </w:pPr>
      <w:r>
        <w:rPr>
          <w:rStyle w:val="CommentReference"/>
        </w:rPr>
        <w:annotationRef/>
      </w:r>
      <w:r>
        <w:t xml:space="preserve">Some correlation between PPT Slights and objectives will be quite </w:t>
      </w:r>
      <w:r>
        <w:t>beneficial</w:t>
      </w:r>
      <w:bookmarkStart w:id="31" w:name="_GoBack"/>
      <w:bookmarkEnd w:id="3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6EC501" w15:done="0"/>
  <w15:commentEx w15:paraId="1718051B" w15:done="0"/>
  <w15:commentEx w15:paraId="385FC20E" w15:done="0"/>
  <w15:commentEx w15:paraId="33651D61" w15:done="0"/>
  <w15:commentEx w15:paraId="6E5806E8" w15:done="0"/>
  <w15:commentEx w15:paraId="7EDC6BB4" w15:paraIdParent="6E5806E8" w15:done="0"/>
  <w15:commentEx w15:paraId="2C2A7C7F" w15:done="0"/>
  <w15:commentEx w15:paraId="57F6E8E3" w15:done="0"/>
  <w15:commentEx w15:paraId="711C665D" w15:paraIdParent="57F6E8E3" w15:done="0"/>
  <w15:commentEx w15:paraId="68A4AEBA" w15:done="0"/>
  <w15:commentEx w15:paraId="4CB5326B" w15:done="0"/>
  <w15:commentEx w15:paraId="46EFE765" w15:done="0"/>
  <w15:commentEx w15:paraId="58D63A16" w15:done="0"/>
  <w15:commentEx w15:paraId="3F136239" w15:done="0"/>
  <w15:commentEx w15:paraId="0C8411D7" w15:done="0"/>
  <w15:commentEx w15:paraId="7E12C4C7" w15:done="0"/>
  <w15:commentEx w15:paraId="248EA136" w15:done="0"/>
  <w15:commentEx w15:paraId="71D371C7" w15:done="0"/>
  <w15:commentEx w15:paraId="58921FAA" w15:done="0"/>
  <w15:commentEx w15:paraId="1F4D4B48" w15:paraIdParent="58921FAA" w15:done="0"/>
  <w15:commentEx w15:paraId="1E2CA5C2" w15:done="0"/>
  <w15:commentEx w15:paraId="523370DA" w15:done="0"/>
  <w15:commentEx w15:paraId="599FA04E" w15:done="0"/>
  <w15:commentEx w15:paraId="122F52A9" w15:done="0"/>
  <w15:commentEx w15:paraId="35DE7420" w15:done="0"/>
  <w15:commentEx w15:paraId="60D8240E" w15:done="0"/>
  <w15:commentEx w15:paraId="508CCEF3" w15:done="0"/>
  <w15:commentEx w15:paraId="679178B8" w15:done="0"/>
  <w15:commentEx w15:paraId="05FA02A6" w15:paraIdParent="679178B8" w15:done="0"/>
  <w15:commentEx w15:paraId="1904B0FE" w15:done="0"/>
  <w15:commentEx w15:paraId="0FA27DD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7C1B"/>
    <w:multiLevelType w:val="hybridMultilevel"/>
    <w:tmpl w:val="E238080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AC4431C"/>
    <w:multiLevelType w:val="hybridMultilevel"/>
    <w:tmpl w:val="A53C844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C6A6672"/>
    <w:multiLevelType w:val="hybridMultilevel"/>
    <w:tmpl w:val="03BE0F8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5DA0D2F"/>
    <w:multiLevelType w:val="hybridMultilevel"/>
    <w:tmpl w:val="A5AAE6A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90B793B"/>
    <w:multiLevelType w:val="hybridMultilevel"/>
    <w:tmpl w:val="3C1C8070"/>
    <w:lvl w:ilvl="0" w:tplc="08090001">
      <w:start w:val="1"/>
      <w:numFmt w:val="bullet"/>
      <w:lvlText w:val=""/>
      <w:lvlJc w:val="left"/>
      <w:pPr>
        <w:ind w:left="1440" w:hanging="720"/>
      </w:pPr>
      <w:rPr>
        <w:rFonts w:ascii="Symbol" w:hAnsi="Symbol" w:hint="default"/>
      </w:rPr>
    </w:lvl>
    <w:lvl w:ilvl="1" w:tplc="08090019">
      <w:start w:val="1"/>
      <w:numFmt w:val="lowerLetter"/>
      <w:lvlText w:val="%2."/>
      <w:lvlJc w:val="left"/>
      <w:pPr>
        <w:ind w:left="1800" w:hanging="360"/>
      </w:p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3A7EB7"/>
    <w:multiLevelType w:val="hybridMultilevel"/>
    <w:tmpl w:val="1C7C3EF2"/>
    <w:lvl w:ilvl="0" w:tplc="08090001">
      <w:start w:val="1"/>
      <w:numFmt w:val="bullet"/>
      <w:lvlText w:val=""/>
      <w:lvlJc w:val="left"/>
      <w:pPr>
        <w:ind w:left="1440" w:hanging="720"/>
      </w:pPr>
      <w:rPr>
        <w:rFonts w:ascii="Symbol" w:hAnsi="Symbol" w:hint="default"/>
      </w:rPr>
    </w:lvl>
    <w:lvl w:ilvl="1" w:tplc="08090019">
      <w:start w:val="1"/>
      <w:numFmt w:val="lowerLetter"/>
      <w:lvlText w:val="%2."/>
      <w:lvlJc w:val="left"/>
      <w:pPr>
        <w:ind w:left="1800" w:hanging="360"/>
      </w:p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F458FD"/>
    <w:multiLevelType w:val="hybridMultilevel"/>
    <w:tmpl w:val="6FDEF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675A00"/>
    <w:multiLevelType w:val="hybridMultilevel"/>
    <w:tmpl w:val="06BA4928"/>
    <w:lvl w:ilvl="0" w:tplc="08090001">
      <w:start w:val="1"/>
      <w:numFmt w:val="bullet"/>
      <w:lvlText w:val=""/>
      <w:lvlJc w:val="left"/>
      <w:pPr>
        <w:ind w:left="1440" w:hanging="72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355106"/>
    <w:multiLevelType w:val="hybridMultilevel"/>
    <w:tmpl w:val="304E9842"/>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9" w15:restartNumberingAfterBreak="0">
    <w:nsid w:val="3618675D"/>
    <w:multiLevelType w:val="hybridMultilevel"/>
    <w:tmpl w:val="A2E849A2"/>
    <w:lvl w:ilvl="0" w:tplc="08090001">
      <w:start w:val="1"/>
      <w:numFmt w:val="bullet"/>
      <w:lvlText w:val=""/>
      <w:lvlJc w:val="left"/>
      <w:pPr>
        <w:ind w:left="1440" w:hanging="72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4C2AE1"/>
    <w:multiLevelType w:val="hybridMultilevel"/>
    <w:tmpl w:val="6098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4673C"/>
    <w:multiLevelType w:val="hybridMultilevel"/>
    <w:tmpl w:val="8D6E46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9AE0255"/>
    <w:multiLevelType w:val="hybridMultilevel"/>
    <w:tmpl w:val="9BE402C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A3C07422">
      <w:start w:val="5"/>
      <w:numFmt w:val="bullet"/>
      <w:lvlText w:val="•"/>
      <w:lvlJc w:val="left"/>
      <w:pPr>
        <w:ind w:left="2520" w:hanging="720"/>
      </w:pPr>
      <w:rPr>
        <w:rFonts w:ascii="Garamond" w:eastAsiaTheme="minorHAnsi" w:hAnsi="Garamond"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C56EA"/>
    <w:multiLevelType w:val="hybridMultilevel"/>
    <w:tmpl w:val="0ABE7BCA"/>
    <w:lvl w:ilvl="0" w:tplc="71F08E4A">
      <w:start w:val="1"/>
      <w:numFmt w:val="bullet"/>
      <w:lvlText w:val=""/>
      <w:lvlJc w:val="left"/>
      <w:pPr>
        <w:ind w:left="720" w:hanging="360"/>
      </w:pPr>
      <w:rPr>
        <w:rFonts w:ascii="Symbol" w:hAnsi="Symbol"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F08CB"/>
    <w:multiLevelType w:val="hybridMultilevel"/>
    <w:tmpl w:val="41E20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E6195C"/>
    <w:multiLevelType w:val="hybridMultilevel"/>
    <w:tmpl w:val="2F0C3B2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56C0330"/>
    <w:multiLevelType w:val="hybridMultilevel"/>
    <w:tmpl w:val="277ADA6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B67F23"/>
    <w:multiLevelType w:val="hybridMultilevel"/>
    <w:tmpl w:val="2F0C3B2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7482580"/>
    <w:multiLevelType w:val="hybridMultilevel"/>
    <w:tmpl w:val="8BC2031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start w:val="1"/>
      <w:numFmt w:val="bullet"/>
      <w:lvlText w:val="o"/>
      <w:lvlJc w:val="left"/>
      <w:pPr>
        <w:ind w:left="1080" w:hanging="360"/>
      </w:pPr>
      <w:rPr>
        <w:rFonts w:ascii="Courier New" w:hAnsi="Courier New" w:cs="Courier New" w:hint="default"/>
      </w:rPr>
    </w:lvl>
    <w:lvl w:ilvl="5" w:tplc="08090005">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9" w15:restartNumberingAfterBreak="0">
    <w:nsid w:val="5BFA4B02"/>
    <w:multiLevelType w:val="hybridMultilevel"/>
    <w:tmpl w:val="85E2C7B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69C56FE8"/>
    <w:multiLevelType w:val="hybridMultilevel"/>
    <w:tmpl w:val="BA4A4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BD7586B"/>
    <w:multiLevelType w:val="hybridMultilevel"/>
    <w:tmpl w:val="9E8A87EA"/>
    <w:lvl w:ilvl="0" w:tplc="0409000F">
      <w:start w:val="1"/>
      <w:numFmt w:val="decimal"/>
      <w:lvlText w:val="%1."/>
      <w:lvlJc w:val="left"/>
      <w:pPr>
        <w:ind w:left="1287"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E616D8"/>
    <w:multiLevelType w:val="hybridMultilevel"/>
    <w:tmpl w:val="AF9445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23" w15:restartNumberingAfterBreak="0">
    <w:nsid w:val="76B12BDB"/>
    <w:multiLevelType w:val="hybridMultilevel"/>
    <w:tmpl w:val="281651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87140D"/>
    <w:multiLevelType w:val="hybridMultilevel"/>
    <w:tmpl w:val="FA6A7CB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17"/>
  </w:num>
  <w:num w:numId="2">
    <w:abstractNumId w:val="16"/>
  </w:num>
  <w:num w:numId="3">
    <w:abstractNumId w:val="13"/>
  </w:num>
  <w:num w:numId="4">
    <w:abstractNumId w:val="23"/>
  </w:num>
  <w:num w:numId="5">
    <w:abstractNumId w:val="8"/>
  </w:num>
  <w:num w:numId="6">
    <w:abstractNumId w:val="6"/>
  </w:num>
  <w:num w:numId="7">
    <w:abstractNumId w:val="11"/>
  </w:num>
  <w:num w:numId="8">
    <w:abstractNumId w:val="9"/>
  </w:num>
  <w:num w:numId="9">
    <w:abstractNumId w:val="0"/>
  </w:num>
  <w:num w:numId="10">
    <w:abstractNumId w:val="2"/>
  </w:num>
  <w:num w:numId="11">
    <w:abstractNumId w:val="3"/>
  </w:num>
  <w:num w:numId="12">
    <w:abstractNumId w:val="20"/>
  </w:num>
  <w:num w:numId="13">
    <w:abstractNumId w:val="5"/>
  </w:num>
  <w:num w:numId="14">
    <w:abstractNumId w:val="4"/>
  </w:num>
  <w:num w:numId="15">
    <w:abstractNumId w:val="19"/>
  </w:num>
  <w:num w:numId="16">
    <w:abstractNumId w:val="7"/>
  </w:num>
  <w:num w:numId="17">
    <w:abstractNumId w:val="1"/>
  </w:num>
  <w:num w:numId="18">
    <w:abstractNumId w:val="14"/>
  </w:num>
  <w:num w:numId="19">
    <w:abstractNumId w:val="15"/>
  </w:num>
  <w:num w:numId="20">
    <w:abstractNumId w:val="12"/>
  </w:num>
  <w:num w:numId="21">
    <w:abstractNumId w:val="22"/>
  </w:num>
  <w:num w:numId="22">
    <w:abstractNumId w:val="21"/>
  </w:num>
  <w:num w:numId="23">
    <w:abstractNumId w:val="18"/>
  </w:num>
  <w:num w:numId="24">
    <w:abstractNumId w:val="24"/>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ff">
    <w15:presenceInfo w15:providerId="None" w15:userId="St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82"/>
    <w:rsid w:val="00015412"/>
    <w:rsid w:val="00045AAB"/>
    <w:rsid w:val="00062ACB"/>
    <w:rsid w:val="000969A8"/>
    <w:rsid w:val="000A1560"/>
    <w:rsid w:val="001125AB"/>
    <w:rsid w:val="00151F0B"/>
    <w:rsid w:val="001D3122"/>
    <w:rsid w:val="001D5FFD"/>
    <w:rsid w:val="001E6BB9"/>
    <w:rsid w:val="00203D0C"/>
    <w:rsid w:val="00270E2F"/>
    <w:rsid w:val="00284544"/>
    <w:rsid w:val="002A259C"/>
    <w:rsid w:val="002D1471"/>
    <w:rsid w:val="00300590"/>
    <w:rsid w:val="00316661"/>
    <w:rsid w:val="003211B9"/>
    <w:rsid w:val="00357810"/>
    <w:rsid w:val="003631FF"/>
    <w:rsid w:val="003846AC"/>
    <w:rsid w:val="00394D27"/>
    <w:rsid w:val="003C70D6"/>
    <w:rsid w:val="003E6434"/>
    <w:rsid w:val="0041128D"/>
    <w:rsid w:val="0045432F"/>
    <w:rsid w:val="00457818"/>
    <w:rsid w:val="004B1393"/>
    <w:rsid w:val="004D1C33"/>
    <w:rsid w:val="005525D4"/>
    <w:rsid w:val="00582A4C"/>
    <w:rsid w:val="005A04C7"/>
    <w:rsid w:val="005B00F1"/>
    <w:rsid w:val="005B68DC"/>
    <w:rsid w:val="005C53C2"/>
    <w:rsid w:val="00615A5B"/>
    <w:rsid w:val="00677890"/>
    <w:rsid w:val="006A66F7"/>
    <w:rsid w:val="006C20E1"/>
    <w:rsid w:val="006D3F9C"/>
    <w:rsid w:val="007347A8"/>
    <w:rsid w:val="00741E19"/>
    <w:rsid w:val="00761748"/>
    <w:rsid w:val="007768B8"/>
    <w:rsid w:val="00793AA0"/>
    <w:rsid w:val="00793AFE"/>
    <w:rsid w:val="00796844"/>
    <w:rsid w:val="007A5E78"/>
    <w:rsid w:val="007B2BBD"/>
    <w:rsid w:val="007C1451"/>
    <w:rsid w:val="007C7320"/>
    <w:rsid w:val="007F495F"/>
    <w:rsid w:val="00854720"/>
    <w:rsid w:val="00884158"/>
    <w:rsid w:val="008B3379"/>
    <w:rsid w:val="008F4CC8"/>
    <w:rsid w:val="008F601B"/>
    <w:rsid w:val="00942080"/>
    <w:rsid w:val="009E1447"/>
    <w:rsid w:val="009F5923"/>
    <w:rsid w:val="00A066DC"/>
    <w:rsid w:val="00A5012F"/>
    <w:rsid w:val="00A63437"/>
    <w:rsid w:val="00A6687E"/>
    <w:rsid w:val="00A90A29"/>
    <w:rsid w:val="00AA6540"/>
    <w:rsid w:val="00AE0064"/>
    <w:rsid w:val="00B53CE4"/>
    <w:rsid w:val="00B93C2B"/>
    <w:rsid w:val="00BA51F8"/>
    <w:rsid w:val="00C00555"/>
    <w:rsid w:val="00C3210B"/>
    <w:rsid w:val="00C33EBE"/>
    <w:rsid w:val="00C534B6"/>
    <w:rsid w:val="00C57F63"/>
    <w:rsid w:val="00C82B3E"/>
    <w:rsid w:val="00CA6C9E"/>
    <w:rsid w:val="00D04E43"/>
    <w:rsid w:val="00D1747D"/>
    <w:rsid w:val="00DA2B9F"/>
    <w:rsid w:val="00DB109C"/>
    <w:rsid w:val="00DC522C"/>
    <w:rsid w:val="00DC6A62"/>
    <w:rsid w:val="00DD4877"/>
    <w:rsid w:val="00DF586F"/>
    <w:rsid w:val="00E001EF"/>
    <w:rsid w:val="00E33A07"/>
    <w:rsid w:val="00E37B42"/>
    <w:rsid w:val="00E70A28"/>
    <w:rsid w:val="00E91782"/>
    <w:rsid w:val="00EC7C1C"/>
    <w:rsid w:val="00ED5DF1"/>
    <w:rsid w:val="00ED6F60"/>
    <w:rsid w:val="00FA62AE"/>
    <w:rsid w:val="00FB332B"/>
    <w:rsid w:val="00FB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EA3E"/>
  <w15:chartTrackingRefBased/>
  <w15:docId w15:val="{0AC28319-F4E1-4D35-829F-E324D963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82"/>
    <w:pPr>
      <w:ind w:left="720"/>
      <w:contextualSpacing/>
    </w:pPr>
  </w:style>
  <w:style w:type="character" w:styleId="CommentReference">
    <w:name w:val="annotation reference"/>
    <w:basedOn w:val="DefaultParagraphFont"/>
    <w:uiPriority w:val="99"/>
    <w:semiHidden/>
    <w:unhideWhenUsed/>
    <w:rsid w:val="002D1471"/>
    <w:rPr>
      <w:sz w:val="16"/>
      <w:szCs w:val="16"/>
    </w:rPr>
  </w:style>
  <w:style w:type="paragraph" w:styleId="CommentText">
    <w:name w:val="annotation text"/>
    <w:basedOn w:val="Normal"/>
    <w:link w:val="CommentTextChar"/>
    <w:uiPriority w:val="99"/>
    <w:semiHidden/>
    <w:unhideWhenUsed/>
    <w:rsid w:val="002D1471"/>
    <w:pPr>
      <w:spacing w:line="240" w:lineRule="auto"/>
    </w:pPr>
    <w:rPr>
      <w:sz w:val="20"/>
      <w:szCs w:val="20"/>
    </w:rPr>
  </w:style>
  <w:style w:type="character" w:customStyle="1" w:styleId="CommentTextChar">
    <w:name w:val="Comment Text Char"/>
    <w:basedOn w:val="DefaultParagraphFont"/>
    <w:link w:val="CommentText"/>
    <w:uiPriority w:val="99"/>
    <w:semiHidden/>
    <w:rsid w:val="002D1471"/>
    <w:rPr>
      <w:sz w:val="20"/>
      <w:szCs w:val="20"/>
    </w:rPr>
  </w:style>
  <w:style w:type="paragraph" w:styleId="CommentSubject">
    <w:name w:val="annotation subject"/>
    <w:basedOn w:val="CommentText"/>
    <w:next w:val="CommentText"/>
    <w:link w:val="CommentSubjectChar"/>
    <w:uiPriority w:val="99"/>
    <w:semiHidden/>
    <w:unhideWhenUsed/>
    <w:rsid w:val="002D1471"/>
    <w:rPr>
      <w:b/>
      <w:bCs/>
    </w:rPr>
  </w:style>
  <w:style w:type="character" w:customStyle="1" w:styleId="CommentSubjectChar">
    <w:name w:val="Comment Subject Char"/>
    <w:basedOn w:val="CommentTextChar"/>
    <w:link w:val="CommentSubject"/>
    <w:uiPriority w:val="99"/>
    <w:semiHidden/>
    <w:rsid w:val="002D1471"/>
    <w:rPr>
      <w:b/>
      <w:bCs/>
      <w:sz w:val="20"/>
      <w:szCs w:val="20"/>
    </w:rPr>
  </w:style>
  <w:style w:type="paragraph" w:styleId="BalloonText">
    <w:name w:val="Balloon Text"/>
    <w:basedOn w:val="Normal"/>
    <w:link w:val="BalloonTextChar"/>
    <w:uiPriority w:val="99"/>
    <w:semiHidden/>
    <w:unhideWhenUsed/>
    <w:rsid w:val="002D1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471"/>
    <w:rPr>
      <w:rFonts w:ascii="Segoe UI" w:hAnsi="Segoe UI" w:cs="Segoe UI"/>
      <w:sz w:val="18"/>
      <w:szCs w:val="18"/>
    </w:rPr>
  </w:style>
  <w:style w:type="paragraph" w:styleId="Revision">
    <w:name w:val="Revision"/>
    <w:hidden/>
    <w:uiPriority w:val="99"/>
    <w:semiHidden/>
    <w:rsid w:val="00793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2020-04-05T07:18:00Z</dcterms:created>
  <dcterms:modified xsi:type="dcterms:W3CDTF">2020-04-05T07:18:00Z</dcterms:modified>
</cp:coreProperties>
</file>