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0D89" w14:textId="18B62539" w:rsidR="008868E3" w:rsidRPr="00A42C6D" w:rsidRDefault="008868E3" w:rsidP="008868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77933C"/>
          <w:sz w:val="20"/>
          <w:szCs w:val="18"/>
          <w:lang w:val="en-US"/>
        </w:rPr>
      </w:pPr>
      <w:r>
        <w:rPr>
          <w:rFonts w:ascii="Calibri" w:hAnsi="Calibri" w:cs="Calibri"/>
          <w:noProof/>
          <w:color w:val="77933C"/>
          <w:sz w:val="20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23B29480" wp14:editId="14F7CA9F">
            <wp:simplePos x="0" y="0"/>
            <wp:positionH relativeFrom="column">
              <wp:posOffset>-19050</wp:posOffset>
            </wp:positionH>
            <wp:positionV relativeFrom="paragraph">
              <wp:posOffset>-33655</wp:posOffset>
            </wp:positionV>
            <wp:extent cx="1003300" cy="12065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C6D">
        <w:rPr>
          <w:rFonts w:ascii="Calibri" w:hAnsi="Calibri" w:cs="Calibri"/>
          <w:noProof/>
          <w:color w:val="77933C"/>
          <w:sz w:val="20"/>
          <w:szCs w:val="18"/>
          <w:lang w:val="en-US"/>
        </w:rPr>
        <w:t>Cyprus Food and Nutrition Museum</w:t>
      </w:r>
    </w:p>
    <w:p w14:paraId="16DE27E0" w14:textId="3A1F6FED" w:rsidR="008868E3" w:rsidRPr="00A42C6D" w:rsidRDefault="008868E3" w:rsidP="008868E3">
      <w:pPr>
        <w:tabs>
          <w:tab w:val="left" w:pos="415"/>
          <w:tab w:val="right" w:pos="1046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77933C"/>
          <w:sz w:val="20"/>
          <w:szCs w:val="18"/>
          <w:lang w:val="en-US"/>
        </w:rPr>
      </w:pPr>
      <w:r w:rsidRPr="00A42C6D">
        <w:rPr>
          <w:rFonts w:ascii="Calibri" w:hAnsi="Calibri" w:cs="Calibri"/>
          <w:color w:val="77933C"/>
          <w:sz w:val="20"/>
          <w:szCs w:val="18"/>
          <w:lang w:val="en-US"/>
        </w:rPr>
        <w:tab/>
        <w:t xml:space="preserve">                                                                                                         </w:t>
      </w:r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 xml:space="preserve">5 </w:t>
      </w:r>
      <w:proofErr w:type="spellStart"/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>Christianas</w:t>
      </w:r>
      <w:proofErr w:type="spellEnd"/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 xml:space="preserve"> </w:t>
      </w:r>
      <w:proofErr w:type="spellStart"/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>Christofidou</w:t>
      </w:r>
      <w:proofErr w:type="spellEnd"/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 xml:space="preserve"> </w:t>
      </w:r>
      <w:proofErr w:type="spellStart"/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>str</w:t>
      </w:r>
      <w:proofErr w:type="spellEnd"/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 xml:space="preserve">, </w:t>
      </w:r>
      <w:proofErr w:type="spellStart"/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>Egkomi</w:t>
      </w:r>
      <w:proofErr w:type="spellEnd"/>
    </w:p>
    <w:p w14:paraId="63AC6D74" w14:textId="5D395066" w:rsidR="008868E3" w:rsidRPr="00A42C6D" w:rsidRDefault="008868E3" w:rsidP="008868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77933C"/>
          <w:sz w:val="20"/>
          <w:szCs w:val="18"/>
          <w:lang w:val="en-US"/>
        </w:rPr>
      </w:pPr>
      <w:r w:rsidRPr="00F14528">
        <w:rPr>
          <w:rFonts w:ascii="Calibri" w:hAnsi="Calibri" w:cs="Calibri"/>
          <w:color w:val="77933C"/>
          <w:sz w:val="20"/>
          <w:szCs w:val="18"/>
        </w:rPr>
        <w:t xml:space="preserve">2417, </w:t>
      </w:r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>Nicosia</w:t>
      </w:r>
      <w:r w:rsidRPr="00F14528">
        <w:rPr>
          <w:rFonts w:ascii="Calibri" w:hAnsi="Calibri" w:cs="Calibri"/>
          <w:color w:val="77933C"/>
          <w:sz w:val="20"/>
          <w:szCs w:val="18"/>
        </w:rPr>
        <w:t xml:space="preserve">, </w:t>
      </w:r>
      <w:r w:rsidR="00A42C6D">
        <w:rPr>
          <w:rFonts w:ascii="Calibri" w:hAnsi="Calibri" w:cs="Calibri"/>
          <w:color w:val="77933C"/>
          <w:sz w:val="20"/>
          <w:szCs w:val="18"/>
          <w:lang w:val="en-US"/>
        </w:rPr>
        <w:t>Cyprus</w:t>
      </w:r>
    </w:p>
    <w:p w14:paraId="68EFD401" w14:textId="77777777" w:rsidR="008868E3" w:rsidRPr="00F14528" w:rsidRDefault="008868E3" w:rsidP="008868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77933C"/>
          <w:sz w:val="20"/>
          <w:szCs w:val="18"/>
        </w:rPr>
      </w:pPr>
      <w:r w:rsidRPr="00F14528">
        <w:rPr>
          <w:rFonts w:ascii="Calibri" w:hAnsi="Calibri" w:cs="Calibri"/>
          <w:color w:val="77933C"/>
          <w:sz w:val="20"/>
          <w:szCs w:val="18"/>
        </w:rPr>
        <w:t>Ε-</w:t>
      </w:r>
      <w:proofErr w:type="spellStart"/>
      <w:r w:rsidRPr="00F14528">
        <w:rPr>
          <w:rFonts w:ascii="Calibri" w:hAnsi="Calibri" w:cs="Calibri"/>
          <w:color w:val="77933C"/>
          <w:sz w:val="20"/>
          <w:szCs w:val="18"/>
        </w:rPr>
        <w:t>mail</w:t>
      </w:r>
      <w:proofErr w:type="spellEnd"/>
      <w:r w:rsidRPr="00F14528">
        <w:rPr>
          <w:rFonts w:ascii="Calibri" w:hAnsi="Calibri" w:cs="Calibri"/>
          <w:color w:val="77933C"/>
          <w:sz w:val="20"/>
          <w:szCs w:val="18"/>
        </w:rPr>
        <w:t>: cyfoodmuseum@gmail.com</w:t>
      </w:r>
    </w:p>
    <w:p w14:paraId="53A51489" w14:textId="386FA698" w:rsidR="008868E3" w:rsidRPr="00F14528" w:rsidRDefault="00A42C6D" w:rsidP="008868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77933C"/>
          <w:sz w:val="20"/>
          <w:szCs w:val="18"/>
        </w:rPr>
      </w:pPr>
      <w:r>
        <w:rPr>
          <w:rFonts w:ascii="Calibri" w:hAnsi="Calibri" w:cs="Calibri"/>
          <w:color w:val="77933C"/>
          <w:sz w:val="20"/>
          <w:szCs w:val="18"/>
          <w:lang w:val="en-US"/>
        </w:rPr>
        <w:t>Tel</w:t>
      </w:r>
      <w:r w:rsidR="008868E3" w:rsidRPr="00F14528">
        <w:rPr>
          <w:rFonts w:ascii="Calibri" w:hAnsi="Calibri" w:cs="Calibri"/>
          <w:color w:val="77933C"/>
          <w:sz w:val="20"/>
          <w:szCs w:val="18"/>
        </w:rPr>
        <w:t>: 99059820</w:t>
      </w:r>
    </w:p>
    <w:p w14:paraId="7F11B45E" w14:textId="550E0EA2" w:rsidR="008868E3" w:rsidRPr="00F14528" w:rsidRDefault="00A42C6D" w:rsidP="008868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77933C"/>
          <w:sz w:val="20"/>
          <w:szCs w:val="18"/>
        </w:rPr>
      </w:pPr>
      <w:r>
        <w:rPr>
          <w:rFonts w:ascii="Calibri" w:hAnsi="Calibri" w:cs="Calibri"/>
          <w:color w:val="77933C"/>
          <w:sz w:val="20"/>
          <w:szCs w:val="18"/>
          <w:lang w:val="en-US"/>
        </w:rPr>
        <w:t>Fax</w:t>
      </w:r>
      <w:r w:rsidR="008868E3" w:rsidRPr="00F14528">
        <w:rPr>
          <w:rFonts w:ascii="Calibri" w:hAnsi="Calibri" w:cs="Calibri"/>
          <w:color w:val="77933C"/>
          <w:sz w:val="20"/>
          <w:szCs w:val="18"/>
        </w:rPr>
        <w:t>: 22770676</w:t>
      </w:r>
    </w:p>
    <w:p w14:paraId="654169DD" w14:textId="77777777" w:rsidR="008868E3" w:rsidRDefault="008868E3" w:rsidP="008868E3">
      <w:pPr>
        <w:jc w:val="right"/>
        <w:rPr>
          <w:sz w:val="20"/>
        </w:rPr>
      </w:pPr>
      <w:r w:rsidRPr="00F14528">
        <w:rPr>
          <w:rFonts w:ascii="Calibri,BoldItalic" w:hAnsi="Calibri,BoldItalic" w:cs="Calibri,BoldItalic"/>
          <w:b/>
          <w:bCs/>
          <w:i/>
          <w:iCs/>
          <w:color w:val="77933C"/>
          <w:sz w:val="16"/>
          <w:szCs w:val="18"/>
        </w:rPr>
        <w:t>http://foodmuseum.cs.ucy.ac.cy/</w:t>
      </w:r>
    </w:p>
    <w:p w14:paraId="19873CE5" w14:textId="77777777" w:rsidR="008868E3" w:rsidRPr="00075B30" w:rsidRDefault="008868E3" w:rsidP="008868E3">
      <w:pPr>
        <w:rPr>
          <w:sz w:val="20"/>
        </w:rPr>
      </w:pPr>
    </w:p>
    <w:p w14:paraId="76A64BE9" w14:textId="7ADD0CE1" w:rsidR="008868E3" w:rsidRDefault="008868E3" w:rsidP="008868E3">
      <w:pPr>
        <w:contextualSpacing/>
        <w:jc w:val="both"/>
        <w:rPr>
          <w:rFonts w:cs="Calibri"/>
          <w:u w:val="single"/>
        </w:rPr>
      </w:pPr>
    </w:p>
    <w:p w14:paraId="49F59307" w14:textId="77777777" w:rsidR="00572BA4" w:rsidRPr="00572BA4" w:rsidRDefault="00572BA4" w:rsidP="008868E3">
      <w:pPr>
        <w:contextualSpacing/>
        <w:jc w:val="both"/>
        <w:rPr>
          <w:rFonts w:cs="Calibri"/>
          <w:u w:val="single"/>
        </w:rPr>
      </w:pPr>
    </w:p>
    <w:p w14:paraId="78B9DD25" w14:textId="593E5DE0" w:rsidR="000E4454" w:rsidRPr="00AC64CB" w:rsidRDefault="00AC64CB" w:rsidP="00572BA4">
      <w:pPr>
        <w:ind w:left="709" w:hanging="709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PRESS RELEASE</w:t>
      </w:r>
    </w:p>
    <w:p w14:paraId="1C3683AF" w14:textId="77777777" w:rsidR="00572BA4" w:rsidRPr="00AC64CB" w:rsidRDefault="00572BA4" w:rsidP="00572BA4">
      <w:pPr>
        <w:spacing w:after="120"/>
        <w:ind w:left="709" w:hanging="709"/>
        <w:jc w:val="center"/>
        <w:rPr>
          <w:b/>
          <w:u w:val="single"/>
          <w:lang w:val="en-US"/>
        </w:rPr>
      </w:pPr>
    </w:p>
    <w:p w14:paraId="4AF9EAEC" w14:textId="3C81507B" w:rsidR="00572BA4" w:rsidRPr="00AC64CB" w:rsidRDefault="00AC64CB" w:rsidP="00572BA4">
      <w:pPr>
        <w:spacing w:after="120"/>
        <w:ind w:left="709" w:hanging="709"/>
        <w:jc w:val="center"/>
        <w:rPr>
          <w:b/>
          <w:lang w:val="en-US"/>
        </w:rPr>
      </w:pPr>
      <w:r>
        <w:rPr>
          <w:b/>
          <w:lang w:val="en-US"/>
        </w:rPr>
        <w:t>LAUNCH OF THE PROJECT</w:t>
      </w:r>
    </w:p>
    <w:p w14:paraId="0D65DD0A" w14:textId="053C6820" w:rsidR="000E4454" w:rsidRPr="00AC64CB" w:rsidRDefault="00572BA4" w:rsidP="00572BA4">
      <w:pPr>
        <w:spacing w:after="120"/>
        <w:ind w:left="709" w:hanging="709"/>
        <w:jc w:val="center"/>
        <w:rPr>
          <w:b/>
          <w:lang w:val="en-US"/>
        </w:rPr>
      </w:pPr>
      <w:r w:rsidRPr="00AC64CB">
        <w:rPr>
          <w:b/>
          <w:lang w:val="en-US"/>
        </w:rPr>
        <w:t xml:space="preserve"> «</w:t>
      </w:r>
      <w:r w:rsidR="00AC64CB">
        <w:rPr>
          <w:b/>
          <w:lang w:val="en-US"/>
        </w:rPr>
        <w:t>EMPOWERING</w:t>
      </w:r>
      <w:r w:rsidR="000E4454" w:rsidRPr="00AC64CB">
        <w:rPr>
          <w:b/>
          <w:lang w:val="en-US"/>
        </w:rPr>
        <w:t xml:space="preserve"> </w:t>
      </w:r>
      <w:r w:rsidR="00AC64CB">
        <w:rPr>
          <w:b/>
          <w:lang w:val="en-US"/>
        </w:rPr>
        <w:t>CYPRIOT SMALL – SCALE FOOD</w:t>
      </w:r>
      <w:r w:rsidR="000E4454" w:rsidRPr="00AC64CB">
        <w:rPr>
          <w:b/>
          <w:lang w:val="en-US"/>
        </w:rPr>
        <w:t xml:space="preserve"> </w:t>
      </w:r>
      <w:r w:rsidR="00AC64CB">
        <w:rPr>
          <w:b/>
          <w:lang w:val="en-US"/>
        </w:rPr>
        <w:t>PRODUCERS</w:t>
      </w:r>
      <w:r w:rsidRPr="00AC64CB">
        <w:rPr>
          <w:b/>
          <w:lang w:val="en-US"/>
        </w:rPr>
        <w:t>»</w:t>
      </w:r>
    </w:p>
    <w:p w14:paraId="17DD8135" w14:textId="77777777" w:rsidR="000E4454" w:rsidRPr="00AC64CB" w:rsidRDefault="000E4454" w:rsidP="000E4454">
      <w:pPr>
        <w:jc w:val="center"/>
        <w:rPr>
          <w:b/>
          <w:lang w:val="en-US"/>
        </w:rPr>
      </w:pPr>
    </w:p>
    <w:p w14:paraId="06F3CB6D" w14:textId="02EC0E26" w:rsidR="000E4454" w:rsidRPr="009953EB" w:rsidRDefault="00AC64CB" w:rsidP="000E4454">
      <w:pPr>
        <w:jc w:val="both"/>
        <w:rPr>
          <w:b/>
          <w:color w:val="FF0000"/>
          <w:lang w:val="en-US"/>
        </w:rPr>
      </w:pPr>
      <w:r w:rsidRPr="009953EB">
        <w:rPr>
          <w:b/>
          <w:lang w:val="en-US"/>
        </w:rPr>
        <w:t>Cyprus Food and Nutrition Museum</w:t>
      </w:r>
      <w:r w:rsidRPr="009953EB">
        <w:rPr>
          <w:lang w:val="en-US"/>
        </w:rPr>
        <w:t xml:space="preserve"> </w:t>
      </w:r>
      <w:r w:rsidR="009953EB">
        <w:rPr>
          <w:lang w:val="en-US"/>
        </w:rPr>
        <w:t>from the 1</w:t>
      </w:r>
      <w:r w:rsidR="009953EB" w:rsidRPr="009953EB">
        <w:rPr>
          <w:vertAlign w:val="superscript"/>
          <w:lang w:val="en-US"/>
        </w:rPr>
        <w:t>st</w:t>
      </w:r>
      <w:r w:rsidR="009953EB">
        <w:rPr>
          <w:lang w:val="en-US"/>
        </w:rPr>
        <w:t xml:space="preserve"> of September 2016 </w:t>
      </w:r>
      <w:r>
        <w:rPr>
          <w:lang w:val="en-US"/>
        </w:rPr>
        <w:t>starts</w:t>
      </w:r>
      <w:r w:rsidRPr="009953EB">
        <w:rPr>
          <w:lang w:val="en-US"/>
        </w:rPr>
        <w:t xml:space="preserve"> </w:t>
      </w:r>
      <w:r>
        <w:rPr>
          <w:lang w:val="en-US"/>
        </w:rPr>
        <w:t>the</w:t>
      </w:r>
      <w:r w:rsidRPr="009953EB">
        <w:rPr>
          <w:lang w:val="en-US"/>
        </w:rPr>
        <w:t xml:space="preserve"> </w:t>
      </w:r>
      <w:r w:rsidR="009953EB">
        <w:rPr>
          <w:lang w:val="en-US"/>
        </w:rPr>
        <w:t xml:space="preserve">implementation of </w:t>
      </w:r>
      <w:r>
        <w:rPr>
          <w:lang w:val="en-US"/>
        </w:rPr>
        <w:t>project</w:t>
      </w:r>
      <w:r w:rsidRPr="009953EB">
        <w:rPr>
          <w:lang w:val="en-US"/>
        </w:rPr>
        <w:t xml:space="preserve"> </w:t>
      </w:r>
      <w:r w:rsidR="000E4454" w:rsidRPr="009953EB">
        <w:rPr>
          <w:lang w:val="en-US"/>
        </w:rPr>
        <w:t>«</w:t>
      </w:r>
      <w:r w:rsidR="009953EB">
        <w:rPr>
          <w:lang w:val="en-US"/>
        </w:rPr>
        <w:t>Empowering Cypriot Small – Scale Food Producers</w:t>
      </w:r>
      <w:r w:rsidR="000E4454" w:rsidRPr="009953EB">
        <w:rPr>
          <w:lang w:val="en-US"/>
        </w:rPr>
        <w:t xml:space="preserve">», </w:t>
      </w:r>
      <w:r w:rsidR="009953EB">
        <w:rPr>
          <w:lang w:val="en-US"/>
        </w:rPr>
        <w:t>co-financed by</w:t>
      </w:r>
      <w:r w:rsidR="000E4454" w:rsidRPr="009953EB">
        <w:rPr>
          <w:lang w:val="en-US"/>
        </w:rPr>
        <w:t xml:space="preserve"> </w:t>
      </w:r>
      <w:r w:rsidR="009953EB">
        <w:rPr>
          <w:lang w:val="en-US"/>
        </w:rPr>
        <w:t xml:space="preserve">the </w:t>
      </w:r>
      <w:r w:rsidR="000E4454" w:rsidRPr="009953EB">
        <w:rPr>
          <w:lang w:val="en-US"/>
        </w:rPr>
        <w:t>U.S Department of State</w:t>
      </w:r>
      <w:r w:rsidR="00A42C6D">
        <w:rPr>
          <w:lang w:val="en-US"/>
        </w:rPr>
        <w:t xml:space="preserve"> </w:t>
      </w:r>
      <w:r w:rsidR="00A42C6D" w:rsidRPr="00A42C6D">
        <w:rPr>
          <w:lang w:val="en-US"/>
        </w:rPr>
        <w:t xml:space="preserve">through the </w:t>
      </w:r>
      <w:r w:rsidR="00A42C6D" w:rsidRPr="00A42C6D">
        <w:rPr>
          <w:lang w:val="en-US"/>
        </w:rPr>
        <w:t>Alumni Engagement Innovation Fund (</w:t>
      </w:r>
      <w:r w:rsidR="00A42C6D" w:rsidRPr="00A42C6D">
        <w:rPr>
          <w:lang w:val="en-US"/>
        </w:rPr>
        <w:t>https://alumni.state.gov/aeif</w:t>
      </w:r>
      <w:proofErr w:type="gramStart"/>
      <w:r w:rsidR="00A42C6D" w:rsidRPr="00A42C6D">
        <w:rPr>
          <w:lang w:val="en-US"/>
        </w:rPr>
        <w:t>)</w:t>
      </w:r>
      <w:r w:rsidR="00A42C6D" w:rsidRPr="00A42C6D">
        <w:rPr>
          <w:lang w:val="en-US"/>
        </w:rPr>
        <w:t xml:space="preserve"> </w:t>
      </w:r>
      <w:r w:rsidR="009953EB" w:rsidRPr="00A42C6D">
        <w:rPr>
          <w:lang w:val="en-US"/>
        </w:rPr>
        <w:t>.</w:t>
      </w:r>
      <w:proofErr w:type="gramEnd"/>
      <w:r w:rsidR="000E4454" w:rsidRPr="009953EB">
        <w:rPr>
          <w:lang w:val="en-US"/>
        </w:rPr>
        <w:t xml:space="preserve"> </w:t>
      </w:r>
    </w:p>
    <w:p w14:paraId="7F0B6C2D" w14:textId="058F8834" w:rsidR="009953EB" w:rsidRDefault="009953EB" w:rsidP="000E4454">
      <w:pPr>
        <w:spacing w:after="120"/>
        <w:jc w:val="both"/>
        <w:rPr>
          <w:lang w:val="en-US"/>
        </w:rPr>
      </w:pPr>
      <w:r w:rsidRPr="009953EB">
        <w:rPr>
          <w:lang w:val="en-US"/>
        </w:rPr>
        <w:t xml:space="preserve">The main goal of our project is to promote entrepreneurship at grassroots level based on FAO and EU good practices. The key action is the organization of </w:t>
      </w:r>
      <w:r w:rsidR="00A42C6D">
        <w:rPr>
          <w:lang w:val="en-US"/>
        </w:rPr>
        <w:t>eight</w:t>
      </w:r>
      <w:r w:rsidR="00963014">
        <w:rPr>
          <w:lang w:val="en-US"/>
        </w:rPr>
        <w:t xml:space="preserve"> </w:t>
      </w:r>
      <w:r>
        <w:rPr>
          <w:lang w:val="en-US"/>
        </w:rPr>
        <w:t>2 days</w:t>
      </w:r>
      <w:r w:rsidRPr="009953EB">
        <w:rPr>
          <w:lang w:val="en-US"/>
        </w:rPr>
        <w:t xml:space="preserve"> training workshops with the cooperation of local partners </w:t>
      </w:r>
      <w:r>
        <w:rPr>
          <w:lang w:val="en-US"/>
        </w:rPr>
        <w:t xml:space="preserve">and the participation of 240 – 400 food producers. The seminars will be presented by professionals and will </w:t>
      </w:r>
      <w:r w:rsidRPr="009953EB">
        <w:rPr>
          <w:lang w:val="en-US"/>
        </w:rPr>
        <w:t xml:space="preserve">cover the following themes: </w:t>
      </w:r>
    </w:p>
    <w:p w14:paraId="21B46ADE" w14:textId="51F14FCD" w:rsidR="009953EB" w:rsidRPr="00963014" w:rsidRDefault="009953EB" w:rsidP="00963014">
      <w:pPr>
        <w:pStyle w:val="ListParagraph"/>
        <w:numPr>
          <w:ilvl w:val="0"/>
          <w:numId w:val="4"/>
        </w:numPr>
        <w:spacing w:after="120"/>
        <w:ind w:left="567" w:hanging="207"/>
        <w:jc w:val="both"/>
        <w:rPr>
          <w:lang w:val="en-US"/>
        </w:rPr>
      </w:pPr>
      <w:r w:rsidRPr="00963014">
        <w:rPr>
          <w:lang w:val="en-US"/>
        </w:rPr>
        <w:t xml:space="preserve">Product quality certification and health control procedures. </w:t>
      </w:r>
    </w:p>
    <w:p w14:paraId="0D91E2E3" w14:textId="4D8B6FBB" w:rsidR="009953EB" w:rsidRPr="00963014" w:rsidRDefault="009953EB" w:rsidP="00963014">
      <w:pPr>
        <w:pStyle w:val="ListParagraph"/>
        <w:numPr>
          <w:ilvl w:val="0"/>
          <w:numId w:val="4"/>
        </w:numPr>
        <w:spacing w:after="120"/>
        <w:ind w:left="567" w:hanging="207"/>
        <w:jc w:val="both"/>
        <w:rPr>
          <w:lang w:val="en-US"/>
        </w:rPr>
      </w:pPr>
      <w:r w:rsidRPr="00963014">
        <w:rPr>
          <w:lang w:val="en-US"/>
        </w:rPr>
        <w:t xml:space="preserve">Technology, networking, marketing and branding. </w:t>
      </w:r>
    </w:p>
    <w:p w14:paraId="61DAB1B0" w14:textId="794A3684" w:rsidR="009953EB" w:rsidRPr="00963014" w:rsidRDefault="009953EB" w:rsidP="00963014">
      <w:pPr>
        <w:pStyle w:val="ListParagraph"/>
        <w:numPr>
          <w:ilvl w:val="0"/>
          <w:numId w:val="4"/>
        </w:numPr>
        <w:spacing w:after="120"/>
        <w:ind w:left="567" w:hanging="207"/>
        <w:jc w:val="both"/>
        <w:rPr>
          <w:lang w:val="en-US"/>
        </w:rPr>
      </w:pPr>
      <w:r w:rsidRPr="00963014">
        <w:rPr>
          <w:lang w:val="en-US"/>
        </w:rPr>
        <w:t xml:space="preserve">Funding sources and application procedures. </w:t>
      </w:r>
    </w:p>
    <w:p w14:paraId="27F99BA6" w14:textId="2F1A6123" w:rsidR="009953EB" w:rsidRPr="00963014" w:rsidRDefault="009953EB" w:rsidP="00963014">
      <w:pPr>
        <w:pStyle w:val="ListParagraph"/>
        <w:numPr>
          <w:ilvl w:val="0"/>
          <w:numId w:val="4"/>
        </w:numPr>
        <w:spacing w:after="120"/>
        <w:ind w:left="567" w:hanging="207"/>
        <w:jc w:val="both"/>
        <w:rPr>
          <w:lang w:val="en-US"/>
        </w:rPr>
      </w:pPr>
      <w:r w:rsidRPr="00963014">
        <w:rPr>
          <w:lang w:val="en-US"/>
        </w:rPr>
        <w:t xml:space="preserve">Alternative food and drink production-distribution chains. </w:t>
      </w:r>
    </w:p>
    <w:p w14:paraId="53767C49" w14:textId="0E0CEBF4" w:rsidR="000E4454" w:rsidRPr="00591992" w:rsidRDefault="00591992" w:rsidP="000E445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project</w:t>
      </w:r>
      <w:r w:rsidR="00A42C6D">
        <w:rPr>
          <w:lang w:val="en-US"/>
        </w:rPr>
        <w:t>’</w:t>
      </w:r>
      <w:r>
        <w:rPr>
          <w:lang w:val="en-US"/>
        </w:rPr>
        <w:t>s implementation suggests, beside the seminars organization, dissemination actions and evaluation of the project results. Project deliverables will be available to the public through the website that will be announced later.</w:t>
      </w:r>
    </w:p>
    <w:p w14:paraId="16288ACD" w14:textId="429CC42F" w:rsidR="00DE4B79" w:rsidRPr="00567495" w:rsidRDefault="00567495" w:rsidP="00DE4B79">
      <w:pPr>
        <w:spacing w:after="0" w:line="240" w:lineRule="auto"/>
        <w:jc w:val="both"/>
        <w:rPr>
          <w:lang w:val="en-US"/>
        </w:rPr>
      </w:pPr>
      <w:r w:rsidRPr="009953EB">
        <w:rPr>
          <w:b/>
          <w:lang w:val="en-US"/>
        </w:rPr>
        <w:t>Cyprus</w:t>
      </w:r>
      <w:r w:rsidRPr="00567495">
        <w:rPr>
          <w:b/>
          <w:lang w:val="en-US"/>
        </w:rPr>
        <w:t xml:space="preserve"> </w:t>
      </w:r>
      <w:r w:rsidRPr="009953EB">
        <w:rPr>
          <w:b/>
          <w:lang w:val="en-US"/>
        </w:rPr>
        <w:t>Food</w:t>
      </w:r>
      <w:r w:rsidRPr="00567495">
        <w:rPr>
          <w:b/>
          <w:lang w:val="en-US"/>
        </w:rPr>
        <w:t xml:space="preserve"> </w:t>
      </w:r>
      <w:r w:rsidRPr="009953EB">
        <w:rPr>
          <w:b/>
          <w:lang w:val="en-US"/>
        </w:rPr>
        <w:t>and</w:t>
      </w:r>
      <w:r w:rsidRPr="00567495">
        <w:rPr>
          <w:b/>
          <w:lang w:val="en-US"/>
        </w:rPr>
        <w:t xml:space="preserve"> </w:t>
      </w:r>
      <w:r w:rsidRPr="009953EB">
        <w:rPr>
          <w:b/>
          <w:lang w:val="en-US"/>
        </w:rPr>
        <w:t>Nutrition</w:t>
      </w:r>
      <w:r w:rsidRPr="00567495">
        <w:rPr>
          <w:b/>
          <w:lang w:val="en-US"/>
        </w:rPr>
        <w:t xml:space="preserve"> </w:t>
      </w:r>
      <w:r w:rsidRPr="009953EB">
        <w:rPr>
          <w:b/>
          <w:lang w:val="en-US"/>
        </w:rPr>
        <w:t>Museum</w:t>
      </w:r>
      <w:r w:rsidRPr="00567495">
        <w:rPr>
          <w:lang w:val="en-US"/>
        </w:rPr>
        <w:t xml:space="preserve"> </w:t>
      </w:r>
      <w:r>
        <w:rPr>
          <w:lang w:val="en-US"/>
        </w:rPr>
        <w:t>coordinate</w:t>
      </w:r>
      <w:r w:rsidR="00A42C6D">
        <w:rPr>
          <w:lang w:val="en-US"/>
        </w:rPr>
        <w:t>s</w:t>
      </w:r>
      <w:r>
        <w:rPr>
          <w:lang w:val="en-US"/>
        </w:rPr>
        <w:t xml:space="preserve"> the project</w:t>
      </w:r>
      <w:r w:rsidR="00A42C6D">
        <w:rPr>
          <w:lang w:val="en-US"/>
        </w:rPr>
        <w:t xml:space="preserve"> with the support of the</w:t>
      </w:r>
      <w:r w:rsidR="00A42C6D">
        <w:rPr>
          <w:lang w:val="en-US"/>
        </w:rPr>
        <w:t xml:space="preserve"> </w:t>
      </w:r>
      <w:r w:rsidR="00A42C6D" w:rsidRPr="00567495">
        <w:rPr>
          <w:b/>
          <w:lang w:val="en-US"/>
        </w:rPr>
        <w:t xml:space="preserve">Centre for the </w:t>
      </w:r>
      <w:r w:rsidR="00A42C6D">
        <w:rPr>
          <w:b/>
          <w:lang w:val="en-US"/>
        </w:rPr>
        <w:t>P</w:t>
      </w:r>
      <w:r w:rsidR="00A42C6D" w:rsidRPr="00567495">
        <w:rPr>
          <w:b/>
          <w:lang w:val="en-US"/>
        </w:rPr>
        <w:t>romotion of Traditional Products</w:t>
      </w:r>
      <w:r>
        <w:rPr>
          <w:lang w:val="en-US"/>
        </w:rPr>
        <w:t>.</w:t>
      </w:r>
    </w:p>
    <w:p w14:paraId="375B6042" w14:textId="77777777" w:rsidR="00DE4B79" w:rsidRPr="00567495" w:rsidRDefault="00DE4B79" w:rsidP="00DE4B79">
      <w:pPr>
        <w:spacing w:after="0" w:line="240" w:lineRule="auto"/>
        <w:jc w:val="both"/>
        <w:rPr>
          <w:lang w:val="en-US"/>
        </w:rPr>
      </w:pPr>
    </w:p>
    <w:p w14:paraId="4F47E7B5" w14:textId="016AB528" w:rsidR="00567495" w:rsidRPr="00567495" w:rsidRDefault="00567495" w:rsidP="00567495">
      <w:pPr>
        <w:rPr>
          <w:lang w:val="en-US"/>
        </w:rPr>
      </w:pPr>
      <w:bookmarkStart w:id="0" w:name="_GoBack"/>
      <w:r>
        <w:rPr>
          <w:lang w:val="en-US"/>
        </w:rPr>
        <w:t>They</w:t>
      </w:r>
      <w:r w:rsidRPr="00567495">
        <w:rPr>
          <w:lang w:val="en-US"/>
        </w:rPr>
        <w:t xml:space="preserve"> </w:t>
      </w:r>
      <w:bookmarkEnd w:id="0"/>
      <w:r w:rsidRPr="00567495">
        <w:rPr>
          <w:lang w:val="en-US"/>
        </w:rPr>
        <w:t>who are interested in contributing to the education of food producers</w:t>
      </w:r>
      <w:r>
        <w:rPr>
          <w:lang w:val="en-US"/>
        </w:rPr>
        <w:t xml:space="preserve"> are invited </w:t>
      </w:r>
      <w:r w:rsidRPr="00567495">
        <w:rPr>
          <w:lang w:val="en-US"/>
        </w:rPr>
        <w:t>to communicate</w:t>
      </w:r>
      <w:r>
        <w:rPr>
          <w:lang w:val="en-US"/>
        </w:rPr>
        <w:t xml:space="preserve"> with </w:t>
      </w:r>
      <w:r w:rsidRPr="00567495">
        <w:rPr>
          <w:lang w:val="en-US"/>
        </w:rPr>
        <w:t>Cyprus Food and Nutrition Museum</w:t>
      </w:r>
      <w:r>
        <w:rPr>
          <w:lang w:val="en-US"/>
        </w:rPr>
        <w:t xml:space="preserve"> </w:t>
      </w:r>
      <w:r w:rsidRPr="00567495">
        <w:rPr>
          <w:lang w:val="en-US"/>
        </w:rPr>
        <w:t>(</w:t>
      </w:r>
      <w:r>
        <w:rPr>
          <w:lang w:val="en-US"/>
        </w:rPr>
        <w:t>cyfoodmuseum</w:t>
      </w:r>
      <w:r w:rsidRPr="00567495">
        <w:rPr>
          <w:lang w:val="en-US"/>
        </w:rPr>
        <w:t>@</w:t>
      </w:r>
      <w:r>
        <w:rPr>
          <w:lang w:val="en-US"/>
        </w:rPr>
        <w:t>gmail</w:t>
      </w:r>
      <w:r w:rsidRPr="00567495">
        <w:rPr>
          <w:lang w:val="en-US"/>
        </w:rPr>
        <w:t>.</w:t>
      </w:r>
      <w:r>
        <w:rPr>
          <w:lang w:val="en-US"/>
        </w:rPr>
        <w:t>com</w:t>
      </w:r>
      <w:r w:rsidRPr="00567495">
        <w:rPr>
          <w:lang w:val="en-US"/>
        </w:rPr>
        <w:t>).</w:t>
      </w:r>
    </w:p>
    <w:p w14:paraId="1D94BFF7" w14:textId="2F76F390" w:rsidR="00567495" w:rsidRPr="00567495" w:rsidRDefault="00567495" w:rsidP="00DE4B79">
      <w:pPr>
        <w:spacing w:after="0" w:line="240" w:lineRule="auto"/>
        <w:jc w:val="both"/>
        <w:rPr>
          <w:lang w:val="en-US"/>
        </w:rPr>
      </w:pPr>
    </w:p>
    <w:sectPr w:rsidR="00567495" w:rsidRPr="00567495" w:rsidSect="00402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C2A"/>
    <w:multiLevelType w:val="hybridMultilevel"/>
    <w:tmpl w:val="B9DA8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592"/>
    <w:multiLevelType w:val="hybridMultilevel"/>
    <w:tmpl w:val="C794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36C83"/>
    <w:multiLevelType w:val="hybridMultilevel"/>
    <w:tmpl w:val="5CA49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84452"/>
    <w:multiLevelType w:val="hybridMultilevel"/>
    <w:tmpl w:val="87D43998"/>
    <w:lvl w:ilvl="0" w:tplc="95E602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E3"/>
    <w:rsid w:val="000224C9"/>
    <w:rsid w:val="000314FF"/>
    <w:rsid w:val="000B327E"/>
    <w:rsid w:val="000E4454"/>
    <w:rsid w:val="003937E0"/>
    <w:rsid w:val="00402BBC"/>
    <w:rsid w:val="004531BB"/>
    <w:rsid w:val="004A48A2"/>
    <w:rsid w:val="004E3513"/>
    <w:rsid w:val="00502FCE"/>
    <w:rsid w:val="00530D82"/>
    <w:rsid w:val="00567495"/>
    <w:rsid w:val="0057194D"/>
    <w:rsid w:val="00572B57"/>
    <w:rsid w:val="00572BA4"/>
    <w:rsid w:val="00591992"/>
    <w:rsid w:val="007256B8"/>
    <w:rsid w:val="008868E3"/>
    <w:rsid w:val="00910D33"/>
    <w:rsid w:val="009300CD"/>
    <w:rsid w:val="00963014"/>
    <w:rsid w:val="009953EB"/>
    <w:rsid w:val="00A42C6D"/>
    <w:rsid w:val="00AC64CB"/>
    <w:rsid w:val="00AC6965"/>
    <w:rsid w:val="00B82340"/>
    <w:rsid w:val="00C62257"/>
    <w:rsid w:val="00D605DB"/>
    <w:rsid w:val="00D933E6"/>
    <w:rsid w:val="00DE4B79"/>
    <w:rsid w:val="00DE5B7A"/>
    <w:rsid w:val="00E37781"/>
    <w:rsid w:val="00EC270C"/>
    <w:rsid w:val="00ED1AD7"/>
    <w:rsid w:val="00F460A5"/>
    <w:rsid w:val="00F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56D0"/>
  <w15:chartTrackingRefBased/>
  <w15:docId w15:val="{6F3D55A7-F1A0-4742-90B1-C2B6822F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68E3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513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513"/>
    <w:rPr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13"/>
    <w:rPr>
      <w:rFonts w:ascii="Segoe UI" w:hAnsi="Segoe UI" w:cs="Segoe UI"/>
      <w:sz w:val="18"/>
      <w:szCs w:val="18"/>
      <w:lang w:val="el-GR"/>
    </w:rPr>
  </w:style>
  <w:style w:type="paragraph" w:styleId="ListParagraph">
    <w:name w:val="List Paragraph"/>
    <w:basedOn w:val="Normal"/>
    <w:uiPriority w:val="34"/>
    <w:qFormat/>
    <w:rsid w:val="00F4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Petroula</dc:creator>
  <cp:keywords/>
  <dc:description/>
  <cp:lastModifiedBy>Chrystalleni Lazarou</cp:lastModifiedBy>
  <cp:revision>7</cp:revision>
  <dcterms:created xsi:type="dcterms:W3CDTF">2016-09-16T11:19:00Z</dcterms:created>
  <dcterms:modified xsi:type="dcterms:W3CDTF">2016-09-21T18:44:00Z</dcterms:modified>
</cp:coreProperties>
</file>